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5CB6" w14:textId="04BF18B2" w:rsidR="004C0181" w:rsidRDefault="004C0181" w:rsidP="00A712FE">
      <w:pPr>
        <w:shd w:val="clear" w:color="auto" w:fill="FFFFFF"/>
        <w:ind w:right="56"/>
        <w:jc w:val="center"/>
        <w:rPr>
          <w:b/>
          <w:i/>
        </w:rPr>
      </w:pPr>
      <w:r w:rsidRPr="002714D6">
        <w:rPr>
          <w:b/>
          <w:i/>
        </w:rPr>
        <w:t>ООО ПКФ "</w:t>
      </w:r>
      <w:r w:rsidR="003C1BFC">
        <w:rPr>
          <w:b/>
          <w:i/>
        </w:rPr>
        <w:t>СГК</w:t>
      </w:r>
      <w:r w:rsidRPr="002714D6">
        <w:rPr>
          <w:b/>
          <w:i/>
        </w:rPr>
        <w:t>"</w:t>
      </w:r>
    </w:p>
    <w:p w14:paraId="176D8E22" w14:textId="77777777" w:rsidR="00357ED3" w:rsidRPr="00357ED3" w:rsidRDefault="00357ED3" w:rsidP="004C0181">
      <w:pPr>
        <w:shd w:val="clear" w:color="auto" w:fill="FFFFFF"/>
        <w:ind w:right="56"/>
        <w:rPr>
          <w:b/>
          <w:i/>
          <w:sz w:val="16"/>
          <w:szCs w:val="16"/>
        </w:rPr>
      </w:pPr>
    </w:p>
    <w:p w14:paraId="60F263EC" w14:textId="13FDCC7B" w:rsidR="004C0181" w:rsidRPr="00443591" w:rsidRDefault="00C318F4" w:rsidP="004C0181">
      <w:pPr>
        <w:rPr>
          <w:b/>
          <w:lang w:val="en-US"/>
        </w:rPr>
      </w:pPr>
      <w:r w:rsidRPr="0096211A">
        <w:rPr>
          <w:noProof/>
          <w:sz w:val="28"/>
          <w:szCs w:val="28"/>
        </w:rPr>
        <w:drawing>
          <wp:inline distT="0" distB="0" distL="0" distR="0" wp14:anchorId="1A512EC8" wp14:editId="2A9A6AB5">
            <wp:extent cx="436880" cy="346710"/>
            <wp:effectExtent l="0" t="0" r="1270" b="0"/>
            <wp:docPr id="8698787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5011" w14:textId="77777777" w:rsidR="004C0181" w:rsidRDefault="004C0181" w:rsidP="004C0181">
      <w:pPr>
        <w:rPr>
          <w:b/>
        </w:rPr>
      </w:pPr>
    </w:p>
    <w:p w14:paraId="173C7545" w14:textId="77777777" w:rsidR="004C0181" w:rsidRDefault="004C0181" w:rsidP="004C0181">
      <w:pPr>
        <w:rPr>
          <w:b/>
        </w:rPr>
      </w:pPr>
    </w:p>
    <w:p w14:paraId="056B8A6C" w14:textId="77777777" w:rsidR="004C0181" w:rsidRDefault="004C0181" w:rsidP="004C0181">
      <w:pPr>
        <w:rPr>
          <w:b/>
        </w:rPr>
      </w:pPr>
    </w:p>
    <w:p w14:paraId="09AA071D" w14:textId="77777777" w:rsidR="004C0181" w:rsidRPr="008F6515" w:rsidRDefault="004C0181" w:rsidP="004C0181">
      <w:pPr>
        <w:rPr>
          <w:b/>
        </w:rPr>
      </w:pPr>
    </w:p>
    <w:p w14:paraId="5ADF87A6" w14:textId="77777777" w:rsidR="004C0181" w:rsidRDefault="004C0181" w:rsidP="004C0181">
      <w:pPr>
        <w:jc w:val="center"/>
      </w:pPr>
      <w:r>
        <w:object w:dxaOrig="5754" w:dyaOrig="1302" w14:anchorId="261E3D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75pt;height:46.4pt" o:ole="">
            <v:imagedata r:id="rId9" o:title=""/>
          </v:shape>
          <o:OLEObject Type="Embed" ProgID="CorelDRAW.Graphic.14" ShapeID="_x0000_i1025" DrawAspect="Content" ObjectID="_1806395077" r:id="rId10"/>
        </w:object>
      </w:r>
    </w:p>
    <w:p w14:paraId="4C63DA46" w14:textId="77777777" w:rsidR="004C0181" w:rsidRDefault="004C0181" w:rsidP="004C0181"/>
    <w:p w14:paraId="2DB989A5" w14:textId="77777777" w:rsidR="004C0181" w:rsidRPr="00EC73F0" w:rsidRDefault="004C0181" w:rsidP="004C0181"/>
    <w:p w14:paraId="50B2EC5E" w14:textId="0004CADC" w:rsidR="00A712FE" w:rsidRPr="00224CA7" w:rsidRDefault="00224CA7" w:rsidP="000F03BD">
      <w:pPr>
        <w:shd w:val="clear" w:color="auto" w:fill="FFFFFF"/>
        <w:spacing w:line="360" w:lineRule="auto"/>
        <w:ind w:right="-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en-US"/>
        </w:rPr>
        <w:t>GSM</w:t>
      </w:r>
      <w:r w:rsidRPr="00224CA7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модуль</w:t>
      </w:r>
      <w:r w:rsidR="003B653F">
        <w:rPr>
          <w:b/>
          <w:bCs/>
          <w:color w:val="000000"/>
          <w:sz w:val="20"/>
          <w:szCs w:val="20"/>
        </w:rPr>
        <w:t xml:space="preserve"> СГК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  <w:lang w:val="en-US"/>
        </w:rPr>
        <w:t>GSM</w:t>
      </w:r>
      <w:r w:rsidRPr="00224CA7">
        <w:rPr>
          <w:b/>
          <w:bCs/>
          <w:color w:val="000000"/>
          <w:sz w:val="20"/>
          <w:szCs w:val="20"/>
        </w:rPr>
        <w:t>-</w:t>
      </w:r>
      <w:r>
        <w:rPr>
          <w:b/>
          <w:bCs/>
          <w:color w:val="000000"/>
          <w:sz w:val="20"/>
          <w:szCs w:val="20"/>
          <w:lang w:val="en-US"/>
        </w:rPr>
        <w:t>M</w:t>
      </w:r>
      <w:r w:rsidRPr="001A1615">
        <w:rPr>
          <w:b/>
          <w:bCs/>
          <w:color w:val="000000"/>
          <w:sz w:val="20"/>
          <w:szCs w:val="20"/>
        </w:rPr>
        <w:t>5</w:t>
      </w:r>
    </w:p>
    <w:p w14:paraId="7F4C57DF" w14:textId="77777777" w:rsidR="004C0181" w:rsidRPr="004C0181" w:rsidRDefault="004C0181" w:rsidP="000F03BD">
      <w:pPr>
        <w:shd w:val="clear" w:color="auto" w:fill="FFFFFF"/>
        <w:spacing w:before="120"/>
        <w:jc w:val="center"/>
        <w:rPr>
          <w:b/>
          <w:color w:val="000000"/>
          <w:spacing w:val="-2"/>
          <w:sz w:val="16"/>
          <w:szCs w:val="16"/>
        </w:rPr>
      </w:pPr>
      <w:r w:rsidRPr="004C0181">
        <w:rPr>
          <w:b/>
          <w:color w:val="000000"/>
          <w:spacing w:val="-2"/>
          <w:sz w:val="16"/>
          <w:szCs w:val="16"/>
        </w:rPr>
        <w:t>Паспорт</w:t>
      </w:r>
    </w:p>
    <w:p w14:paraId="2ED4046B" w14:textId="6624EC00" w:rsidR="000E70C7" w:rsidRPr="004C0181" w:rsidRDefault="004C0181" w:rsidP="000F03BD">
      <w:pPr>
        <w:jc w:val="center"/>
        <w:rPr>
          <w:b/>
          <w:sz w:val="16"/>
          <w:szCs w:val="16"/>
          <w:bdr w:val="single" w:sz="4" w:space="0" w:color="auto"/>
        </w:rPr>
      </w:pPr>
      <w:r w:rsidRPr="004C0181">
        <w:rPr>
          <w:b/>
          <w:spacing w:val="5"/>
          <w:sz w:val="16"/>
          <w:szCs w:val="16"/>
        </w:rPr>
        <w:t>АФТЦ.</w:t>
      </w:r>
      <w:r w:rsidR="00A712FE" w:rsidRPr="00A712FE">
        <w:rPr>
          <w:b/>
          <w:spacing w:val="5"/>
          <w:sz w:val="16"/>
          <w:szCs w:val="16"/>
        </w:rPr>
        <w:t>265166</w:t>
      </w:r>
      <w:r w:rsidRPr="004C0181">
        <w:rPr>
          <w:b/>
          <w:spacing w:val="5"/>
          <w:sz w:val="16"/>
          <w:szCs w:val="16"/>
        </w:rPr>
        <w:t>.0</w:t>
      </w:r>
      <w:r w:rsidR="00A712FE">
        <w:rPr>
          <w:b/>
          <w:spacing w:val="5"/>
          <w:sz w:val="16"/>
          <w:szCs w:val="16"/>
        </w:rPr>
        <w:t>23</w:t>
      </w:r>
      <w:r w:rsidRPr="004C0181">
        <w:rPr>
          <w:b/>
          <w:spacing w:val="5"/>
          <w:sz w:val="16"/>
          <w:szCs w:val="16"/>
        </w:rPr>
        <w:t xml:space="preserve"> ПС</w:t>
      </w:r>
    </w:p>
    <w:p w14:paraId="16BA40D5" w14:textId="77777777" w:rsidR="00EB43B0" w:rsidRPr="000F03BD" w:rsidRDefault="00EB43B0" w:rsidP="000F03BD">
      <w:pPr>
        <w:widowControl w:val="0"/>
        <w:rPr>
          <w:b/>
          <w:sz w:val="16"/>
          <w:szCs w:val="16"/>
        </w:rPr>
      </w:pPr>
      <w:r w:rsidRPr="00F72697">
        <w:rPr>
          <w:sz w:val="12"/>
          <w:szCs w:val="12"/>
        </w:rPr>
        <w:br w:type="page"/>
      </w:r>
      <w:r w:rsidRPr="000F03BD">
        <w:rPr>
          <w:b/>
          <w:sz w:val="16"/>
          <w:szCs w:val="16"/>
        </w:rPr>
        <w:lastRenderedPageBreak/>
        <w:t>1. Основные сведения об изделии</w:t>
      </w:r>
    </w:p>
    <w:p w14:paraId="0255FB8E" w14:textId="317E9A90" w:rsidR="009C7BCF" w:rsidRPr="009C1752" w:rsidRDefault="009C7BCF" w:rsidP="009C7BCF">
      <w:pPr>
        <w:widowControl w:val="0"/>
        <w:tabs>
          <w:tab w:val="left" w:leader="underscore" w:pos="1656"/>
        </w:tabs>
        <w:ind w:right="432" w:firstLine="360"/>
        <w:rPr>
          <w:sz w:val="16"/>
          <w:szCs w:val="16"/>
        </w:rPr>
      </w:pPr>
      <w:bookmarkStart w:id="0" w:name="%25D0%259D%25D0%25B0%25D0%25B7%25D0%25BD"/>
      <w:r w:rsidRPr="009C1752">
        <w:rPr>
          <w:sz w:val="16"/>
          <w:szCs w:val="16"/>
        </w:rPr>
        <w:t xml:space="preserve">1.1. Назначение </w:t>
      </w:r>
    </w:p>
    <w:bookmarkEnd w:id="0"/>
    <w:p w14:paraId="2014BC7C" w14:textId="47126670" w:rsidR="00A712FE" w:rsidRPr="000446AF" w:rsidRDefault="00A712FE" w:rsidP="00A712FE">
      <w:pPr>
        <w:widowControl w:val="0"/>
        <w:tabs>
          <w:tab w:val="left" w:leader="underscore" w:pos="1656"/>
        </w:tabs>
        <w:ind w:right="85" w:firstLine="360"/>
        <w:jc w:val="both"/>
        <w:rPr>
          <w:sz w:val="16"/>
          <w:szCs w:val="16"/>
        </w:rPr>
      </w:pPr>
      <w:r w:rsidRPr="009C1752">
        <w:rPr>
          <w:sz w:val="16"/>
          <w:szCs w:val="16"/>
        </w:rPr>
        <w:t xml:space="preserve">Устройство </w:t>
      </w:r>
      <w:r w:rsidR="00224CA7" w:rsidRPr="00224CA7">
        <w:rPr>
          <w:sz w:val="16"/>
          <w:szCs w:val="16"/>
        </w:rPr>
        <w:t>GSM модуль</w:t>
      </w:r>
      <w:r w:rsidR="00BB4109">
        <w:rPr>
          <w:sz w:val="16"/>
          <w:szCs w:val="16"/>
        </w:rPr>
        <w:t xml:space="preserve"> СГК</w:t>
      </w:r>
      <w:r w:rsidR="00224CA7" w:rsidRPr="00224CA7">
        <w:rPr>
          <w:sz w:val="16"/>
          <w:szCs w:val="16"/>
        </w:rPr>
        <w:t xml:space="preserve"> GSM-M5 </w:t>
      </w:r>
      <w:r w:rsidRPr="009C1752">
        <w:rPr>
          <w:sz w:val="16"/>
          <w:szCs w:val="16"/>
        </w:rPr>
        <w:t>(далее модуль)</w:t>
      </w:r>
      <w:r w:rsidR="000B04B8" w:rsidRPr="009C1752">
        <w:rPr>
          <w:sz w:val="16"/>
          <w:szCs w:val="16"/>
        </w:rPr>
        <w:t xml:space="preserve"> изготавливается в соответствии с ТУ 26.</w:t>
      </w:r>
      <w:r w:rsidR="00224CA7" w:rsidRPr="00224CA7">
        <w:rPr>
          <w:sz w:val="16"/>
          <w:szCs w:val="16"/>
        </w:rPr>
        <w:t>30</w:t>
      </w:r>
      <w:r w:rsidR="000B04B8" w:rsidRPr="009C1752">
        <w:rPr>
          <w:sz w:val="16"/>
          <w:szCs w:val="16"/>
        </w:rPr>
        <w:t>.</w:t>
      </w:r>
      <w:r w:rsidR="00224CA7" w:rsidRPr="00224CA7">
        <w:rPr>
          <w:sz w:val="16"/>
          <w:szCs w:val="16"/>
        </w:rPr>
        <w:t>23</w:t>
      </w:r>
      <w:r w:rsidR="000B04B8" w:rsidRPr="009C1752">
        <w:rPr>
          <w:sz w:val="16"/>
          <w:szCs w:val="16"/>
        </w:rPr>
        <w:t>-</w:t>
      </w:r>
      <w:r w:rsidR="00224CA7" w:rsidRPr="00224CA7">
        <w:rPr>
          <w:sz w:val="16"/>
          <w:szCs w:val="16"/>
        </w:rPr>
        <w:t>022</w:t>
      </w:r>
      <w:r w:rsidR="000B04B8" w:rsidRPr="009C1752">
        <w:rPr>
          <w:sz w:val="16"/>
          <w:szCs w:val="16"/>
        </w:rPr>
        <w:t>-89363468-202</w:t>
      </w:r>
      <w:r w:rsidR="00224CA7" w:rsidRPr="00224CA7">
        <w:rPr>
          <w:sz w:val="16"/>
          <w:szCs w:val="16"/>
        </w:rPr>
        <w:t>4</w:t>
      </w:r>
      <w:r w:rsidR="000B04B8" w:rsidRPr="009C1752">
        <w:rPr>
          <w:sz w:val="16"/>
          <w:szCs w:val="16"/>
        </w:rPr>
        <w:t xml:space="preserve"> и</w:t>
      </w:r>
      <w:r w:rsidRPr="009C1752">
        <w:rPr>
          <w:sz w:val="16"/>
          <w:szCs w:val="16"/>
        </w:rPr>
        <w:t xml:space="preserve"> представляет </w:t>
      </w:r>
      <w:r w:rsidRPr="000446AF">
        <w:rPr>
          <w:sz w:val="16"/>
          <w:szCs w:val="16"/>
        </w:rPr>
        <w:t>собой прибор, выполняющий следующие функции:</w:t>
      </w:r>
    </w:p>
    <w:p w14:paraId="17710BB1" w14:textId="77777777" w:rsidR="00BB4109" w:rsidRPr="000446AF" w:rsidRDefault="00BB4109" w:rsidP="00BB4109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46AF">
        <w:rPr>
          <w:rFonts w:ascii="Times New Roman" w:eastAsia="Times New Roman" w:hAnsi="Times New Roman"/>
          <w:sz w:val="16"/>
          <w:szCs w:val="16"/>
          <w:lang w:eastAsia="ru-RU"/>
        </w:rPr>
        <w:t>Прием сигналов о текущем состоянии и передача команд управления на системы контроля загазованности типа СГК и СГК-Б по штатному интерфейсу связи;</w:t>
      </w:r>
    </w:p>
    <w:p w14:paraId="66DA3AB9" w14:textId="4543AE53" w:rsidR="00BB4109" w:rsidRPr="000446AF" w:rsidRDefault="000446AF" w:rsidP="00BB4109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46AF">
        <w:rPr>
          <w:rFonts w:ascii="Times New Roman" w:eastAsia="Times New Roman" w:hAnsi="Times New Roman"/>
          <w:sz w:val="16"/>
          <w:szCs w:val="16"/>
          <w:lang w:eastAsia="ru-RU"/>
        </w:rPr>
        <w:t>Возможность подключения ш</w:t>
      </w:r>
      <w:r w:rsidR="00BB4109" w:rsidRPr="000446AF">
        <w:rPr>
          <w:rFonts w:ascii="Times New Roman" w:eastAsia="Times New Roman" w:hAnsi="Times New Roman"/>
          <w:sz w:val="16"/>
          <w:szCs w:val="16"/>
          <w:lang w:eastAsia="ru-RU"/>
        </w:rPr>
        <w:t>лейф</w:t>
      </w:r>
      <w:r w:rsidRPr="000446A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="00BB4109" w:rsidRPr="000446AF">
        <w:rPr>
          <w:rFonts w:ascii="Times New Roman" w:eastAsia="Times New Roman" w:hAnsi="Times New Roman"/>
          <w:sz w:val="16"/>
          <w:szCs w:val="16"/>
          <w:lang w:eastAsia="ru-RU"/>
        </w:rPr>
        <w:t xml:space="preserve"> двух-пороговой пожарной сигнализации с контролем обрыва и замыкания;</w:t>
      </w:r>
    </w:p>
    <w:p w14:paraId="5D0BB89A" w14:textId="076EEA0B" w:rsidR="00BB4109" w:rsidRPr="000446AF" w:rsidRDefault="00BB4109" w:rsidP="00BB4109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46AF"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Управление </w:t>
      </w:r>
      <w:bookmarkStart w:id="1" w:name="_Hlk188347082"/>
      <w:r w:rsidRPr="000446AF">
        <w:rPr>
          <w:rFonts w:ascii="Times New Roman" w:eastAsia="Times New Roman" w:hAnsi="Times New Roman"/>
          <w:sz w:val="16"/>
          <w:szCs w:val="16"/>
          <w:lang w:eastAsia="ru-RU"/>
        </w:rPr>
        <w:t xml:space="preserve">исполнительными устройствами посредством </w:t>
      </w:r>
      <w:bookmarkEnd w:id="1"/>
      <w:r w:rsidR="00FA42C7" w:rsidRPr="00FA42C7">
        <w:rPr>
          <w:rFonts w:ascii="Times New Roman" w:eastAsia="Times New Roman" w:hAnsi="Times New Roman"/>
          <w:sz w:val="16"/>
          <w:szCs w:val="16"/>
          <w:lang w:eastAsia="ru-RU"/>
        </w:rPr>
        <w:t>встроенного реле</w:t>
      </w:r>
      <w:r w:rsidRPr="000446AF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14:paraId="25B5CD47" w14:textId="5909B364" w:rsidR="00BB4109" w:rsidRPr="00BB4109" w:rsidRDefault="00BB4109" w:rsidP="00BB4109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109">
        <w:rPr>
          <w:rFonts w:ascii="Times New Roman" w:eastAsia="Times New Roman" w:hAnsi="Times New Roman"/>
          <w:sz w:val="16"/>
          <w:szCs w:val="16"/>
          <w:lang w:eastAsia="ru-RU"/>
        </w:rPr>
        <w:t>Передача данных и прием внешних команд через мобильный интернет по протоколу MQTT</w:t>
      </w:r>
      <w:r w:rsidR="00FA42C7" w:rsidRPr="000446AF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14:paraId="4A90F4C2" w14:textId="77777777" w:rsidR="00BB4109" w:rsidRPr="00BB4109" w:rsidRDefault="00BB4109" w:rsidP="00BB4109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4109">
        <w:rPr>
          <w:rFonts w:ascii="Times New Roman" w:eastAsia="Times New Roman" w:hAnsi="Times New Roman"/>
          <w:sz w:val="16"/>
          <w:szCs w:val="16"/>
          <w:lang w:eastAsia="ru-RU"/>
        </w:rPr>
        <w:t>Передача и прием внешних команд через SMS сообщения.</w:t>
      </w:r>
    </w:p>
    <w:p w14:paraId="1885A1F4" w14:textId="77777777" w:rsidR="00EB43B0" w:rsidRPr="009C1752" w:rsidRDefault="00EB43B0" w:rsidP="00E218B9">
      <w:pPr>
        <w:widowControl w:val="0"/>
        <w:spacing w:line="168" w:lineRule="exact"/>
        <w:ind w:firstLine="360"/>
        <w:rPr>
          <w:sz w:val="16"/>
          <w:szCs w:val="16"/>
        </w:rPr>
      </w:pPr>
      <w:r w:rsidRPr="009C1752">
        <w:rPr>
          <w:sz w:val="16"/>
          <w:szCs w:val="16"/>
        </w:rPr>
        <w:t>1.</w:t>
      </w:r>
      <w:r w:rsidR="00A9216D" w:rsidRPr="009C1752">
        <w:rPr>
          <w:sz w:val="16"/>
          <w:szCs w:val="16"/>
        </w:rPr>
        <w:t>2</w:t>
      </w:r>
      <w:r w:rsidRPr="009C1752">
        <w:rPr>
          <w:sz w:val="16"/>
          <w:szCs w:val="16"/>
        </w:rPr>
        <w:t>. Изготовитель:</w:t>
      </w:r>
    </w:p>
    <w:p w14:paraId="056AE563" w14:textId="77777777" w:rsidR="003C1BFC" w:rsidRPr="003C1BFC" w:rsidRDefault="003C1BFC" w:rsidP="003C1BFC">
      <w:pPr>
        <w:widowControl w:val="0"/>
        <w:tabs>
          <w:tab w:val="left" w:leader="underscore" w:pos="1656"/>
          <w:tab w:val="left" w:pos="4820"/>
        </w:tabs>
        <w:ind w:firstLine="360"/>
        <w:jc w:val="both"/>
        <w:rPr>
          <w:sz w:val="16"/>
          <w:szCs w:val="16"/>
        </w:rPr>
      </w:pPr>
      <w:r w:rsidRPr="003C1BFC">
        <w:rPr>
          <w:sz w:val="16"/>
          <w:szCs w:val="16"/>
        </w:rPr>
        <w:t xml:space="preserve">ООО ПКФ «СГК»; 410047, Саратовская область, </w:t>
      </w:r>
      <w:proofErr w:type="spellStart"/>
      <w:r w:rsidRPr="003C1BFC">
        <w:rPr>
          <w:sz w:val="16"/>
          <w:szCs w:val="16"/>
        </w:rPr>
        <w:t>г.о</w:t>
      </w:r>
      <w:proofErr w:type="spellEnd"/>
      <w:r w:rsidRPr="003C1BFC">
        <w:rPr>
          <w:sz w:val="16"/>
          <w:szCs w:val="16"/>
        </w:rPr>
        <w:t xml:space="preserve">. город Саратов, г. Саратов, ул. Танкистов, </w:t>
      </w:r>
      <w:proofErr w:type="spellStart"/>
      <w:r w:rsidRPr="003C1BFC">
        <w:rPr>
          <w:sz w:val="16"/>
          <w:szCs w:val="16"/>
        </w:rPr>
        <w:t>зд</w:t>
      </w:r>
      <w:proofErr w:type="spellEnd"/>
      <w:r w:rsidRPr="003C1BFC">
        <w:rPr>
          <w:sz w:val="16"/>
          <w:szCs w:val="16"/>
        </w:rPr>
        <w:t xml:space="preserve">. 124А;  тел.: 8 (800) 511-03-21, +7 (8452) 66-10-79, 66-11-36, 66-11-15; </w:t>
      </w:r>
      <w:r w:rsidRPr="003C1BFC">
        <w:rPr>
          <w:sz w:val="16"/>
          <w:szCs w:val="16"/>
          <w:lang w:val="en-US"/>
        </w:rPr>
        <w:t>e</w:t>
      </w:r>
      <w:r w:rsidRPr="003C1BFC">
        <w:rPr>
          <w:sz w:val="16"/>
          <w:szCs w:val="16"/>
          <w:lang w:val="de-DE"/>
        </w:rPr>
        <w:t xml:space="preserve">-mail: </w:t>
      </w:r>
      <w:hyperlink r:id="rId11" w:history="1">
        <w:r w:rsidRPr="003C1BFC">
          <w:rPr>
            <w:sz w:val="16"/>
            <w:szCs w:val="16"/>
            <w:lang w:val="de-DE"/>
          </w:rPr>
          <w:t>mail@sargazcom.ru</w:t>
        </w:r>
      </w:hyperlink>
      <w:r w:rsidRPr="003C1BFC">
        <w:rPr>
          <w:sz w:val="16"/>
          <w:szCs w:val="16"/>
          <w:lang w:val="de-DE"/>
        </w:rPr>
        <w:t xml:space="preserve">, </w:t>
      </w:r>
      <w:hyperlink r:id="rId12" w:history="1">
        <w:r w:rsidRPr="003C1BFC">
          <w:rPr>
            <w:rStyle w:val="a4"/>
            <w:sz w:val="16"/>
            <w:szCs w:val="16"/>
            <w:lang w:val="de-DE"/>
          </w:rPr>
          <w:t>www.sargazcom.ru</w:t>
        </w:r>
      </w:hyperlink>
      <w:r w:rsidRPr="003C1BFC">
        <w:rPr>
          <w:sz w:val="16"/>
          <w:szCs w:val="16"/>
        </w:rPr>
        <w:t>.</w:t>
      </w:r>
    </w:p>
    <w:p w14:paraId="4A970633" w14:textId="2D2FACB4" w:rsidR="00D719A9" w:rsidRDefault="00D719A9" w:rsidP="007A7315">
      <w:pPr>
        <w:widowControl w:val="0"/>
        <w:ind w:right="85" w:firstLine="360"/>
        <w:jc w:val="both"/>
        <w:rPr>
          <w:sz w:val="16"/>
          <w:szCs w:val="16"/>
        </w:rPr>
      </w:pPr>
      <w:r w:rsidRPr="009C1752">
        <w:rPr>
          <w:sz w:val="16"/>
          <w:szCs w:val="16"/>
        </w:rPr>
        <w:t>1.</w:t>
      </w:r>
      <w:r w:rsidR="00A9216D" w:rsidRPr="009C1752">
        <w:rPr>
          <w:sz w:val="16"/>
          <w:szCs w:val="16"/>
        </w:rPr>
        <w:t>4</w:t>
      </w:r>
      <w:r w:rsidRPr="009C1752">
        <w:rPr>
          <w:sz w:val="16"/>
          <w:szCs w:val="16"/>
        </w:rPr>
        <w:t xml:space="preserve"> </w:t>
      </w:r>
      <w:r w:rsidR="00DB4F6B" w:rsidRPr="009C1752">
        <w:rPr>
          <w:rFonts w:hint="eastAsia"/>
          <w:sz w:val="16"/>
          <w:szCs w:val="16"/>
        </w:rPr>
        <w:t>Декларация</w:t>
      </w:r>
      <w:r w:rsidR="00DB4F6B" w:rsidRPr="009C1752">
        <w:rPr>
          <w:sz w:val="16"/>
          <w:szCs w:val="16"/>
        </w:rPr>
        <w:t xml:space="preserve"> </w:t>
      </w:r>
      <w:r w:rsidR="00DB4F6B" w:rsidRPr="009C1752">
        <w:rPr>
          <w:rFonts w:hint="eastAsia"/>
          <w:sz w:val="16"/>
          <w:szCs w:val="16"/>
        </w:rPr>
        <w:t>о</w:t>
      </w:r>
      <w:r w:rsidR="00DB4F6B" w:rsidRPr="009C1752">
        <w:rPr>
          <w:sz w:val="16"/>
          <w:szCs w:val="16"/>
        </w:rPr>
        <w:t xml:space="preserve"> </w:t>
      </w:r>
      <w:r w:rsidR="00DB4F6B" w:rsidRPr="009C1752">
        <w:rPr>
          <w:rFonts w:hint="eastAsia"/>
          <w:sz w:val="16"/>
          <w:szCs w:val="16"/>
        </w:rPr>
        <w:t>соответствии</w:t>
      </w:r>
      <w:r w:rsidR="00DB4F6B" w:rsidRPr="009C1752">
        <w:rPr>
          <w:sz w:val="16"/>
          <w:szCs w:val="16"/>
        </w:rPr>
        <w:t xml:space="preserve"> ЕАЭС N RU Д-RU.</w:t>
      </w:r>
      <w:r w:rsidR="000F03BD" w:rsidRPr="009C1752">
        <w:rPr>
          <w:sz w:val="16"/>
          <w:szCs w:val="16"/>
          <w:lang w:val="en-US"/>
        </w:rPr>
        <w:t>PA</w:t>
      </w:r>
      <w:proofErr w:type="gramStart"/>
      <w:r w:rsidR="00224CA7">
        <w:rPr>
          <w:sz w:val="16"/>
          <w:szCs w:val="16"/>
        </w:rPr>
        <w:t>11</w:t>
      </w:r>
      <w:r w:rsidR="000F03BD" w:rsidRPr="009C1752">
        <w:rPr>
          <w:sz w:val="16"/>
          <w:szCs w:val="16"/>
        </w:rPr>
        <w:t>.</w:t>
      </w:r>
      <w:r w:rsidR="000F03BD" w:rsidRPr="009C1752">
        <w:rPr>
          <w:sz w:val="16"/>
          <w:szCs w:val="16"/>
          <w:lang w:val="en-US"/>
        </w:rPr>
        <w:t>B</w:t>
      </w:r>
      <w:r w:rsidR="000F03BD" w:rsidRPr="009C1752">
        <w:rPr>
          <w:sz w:val="16"/>
          <w:szCs w:val="16"/>
        </w:rPr>
        <w:t>.</w:t>
      </w:r>
      <w:proofErr w:type="gramEnd"/>
      <w:r w:rsidR="00224CA7">
        <w:rPr>
          <w:sz w:val="16"/>
          <w:szCs w:val="16"/>
        </w:rPr>
        <w:t>56064</w:t>
      </w:r>
      <w:r w:rsidR="000F03BD" w:rsidRPr="009C1752">
        <w:rPr>
          <w:sz w:val="16"/>
          <w:szCs w:val="16"/>
        </w:rPr>
        <w:t>/</w:t>
      </w:r>
      <w:r w:rsidR="00224CA7">
        <w:rPr>
          <w:sz w:val="16"/>
          <w:szCs w:val="16"/>
        </w:rPr>
        <w:t>24</w:t>
      </w:r>
      <w:r w:rsidR="00DB4F6B" w:rsidRPr="009C1752">
        <w:rPr>
          <w:sz w:val="16"/>
          <w:szCs w:val="16"/>
        </w:rPr>
        <w:t xml:space="preserve"> ТР ТС 0</w:t>
      </w:r>
      <w:r w:rsidR="000B04B8" w:rsidRPr="009C1752">
        <w:rPr>
          <w:sz w:val="16"/>
          <w:szCs w:val="16"/>
        </w:rPr>
        <w:t>20</w:t>
      </w:r>
      <w:r w:rsidR="00DB4F6B" w:rsidRPr="009C1752">
        <w:rPr>
          <w:sz w:val="16"/>
          <w:szCs w:val="16"/>
        </w:rPr>
        <w:t xml:space="preserve">/2011 действительна по </w:t>
      </w:r>
      <w:r w:rsidR="00224CA7">
        <w:rPr>
          <w:sz w:val="16"/>
          <w:szCs w:val="16"/>
        </w:rPr>
        <w:t>16</w:t>
      </w:r>
      <w:r w:rsidR="000F03BD" w:rsidRPr="009C1752">
        <w:rPr>
          <w:sz w:val="16"/>
          <w:szCs w:val="16"/>
        </w:rPr>
        <w:t>.</w:t>
      </w:r>
      <w:r w:rsidR="00224CA7">
        <w:rPr>
          <w:sz w:val="16"/>
          <w:szCs w:val="16"/>
        </w:rPr>
        <w:t>12</w:t>
      </w:r>
      <w:r w:rsidR="000F03BD" w:rsidRPr="009C1752">
        <w:rPr>
          <w:sz w:val="16"/>
          <w:szCs w:val="16"/>
        </w:rPr>
        <w:t>.202</w:t>
      </w:r>
      <w:r w:rsidR="00224CA7">
        <w:rPr>
          <w:sz w:val="16"/>
          <w:szCs w:val="16"/>
        </w:rPr>
        <w:t>9</w:t>
      </w:r>
      <w:r w:rsidR="000B04B8" w:rsidRPr="009C1752">
        <w:rPr>
          <w:sz w:val="16"/>
          <w:szCs w:val="16"/>
        </w:rPr>
        <w:t xml:space="preserve"> </w:t>
      </w:r>
      <w:r w:rsidR="00DB4F6B" w:rsidRPr="009C1752">
        <w:rPr>
          <w:sz w:val="16"/>
          <w:szCs w:val="16"/>
        </w:rPr>
        <w:t>включительно.</w:t>
      </w:r>
    </w:p>
    <w:p w14:paraId="21E234B6" w14:textId="0461C5EB" w:rsidR="00224CA7" w:rsidRPr="009C1752" w:rsidRDefault="00224CA7" w:rsidP="007A7315">
      <w:pPr>
        <w:widowControl w:val="0"/>
        <w:ind w:right="85" w:firstLine="360"/>
        <w:jc w:val="both"/>
        <w:rPr>
          <w:sz w:val="16"/>
          <w:szCs w:val="16"/>
        </w:rPr>
      </w:pPr>
      <w:r>
        <w:rPr>
          <w:sz w:val="16"/>
          <w:szCs w:val="16"/>
        </w:rPr>
        <w:t>1.5</w:t>
      </w:r>
      <w:r>
        <w:rPr>
          <w:sz w:val="16"/>
          <w:szCs w:val="16"/>
        </w:rPr>
        <w:tab/>
      </w:r>
      <w:r w:rsidRPr="009C1752">
        <w:rPr>
          <w:rFonts w:hint="eastAsia"/>
          <w:sz w:val="16"/>
          <w:szCs w:val="16"/>
        </w:rPr>
        <w:t>Декларация</w:t>
      </w:r>
      <w:r w:rsidRPr="009C1752">
        <w:rPr>
          <w:sz w:val="16"/>
          <w:szCs w:val="16"/>
        </w:rPr>
        <w:t xml:space="preserve"> </w:t>
      </w:r>
      <w:r w:rsidRPr="009C1752">
        <w:rPr>
          <w:rFonts w:hint="eastAsia"/>
          <w:sz w:val="16"/>
          <w:szCs w:val="16"/>
        </w:rPr>
        <w:t>о</w:t>
      </w:r>
      <w:r w:rsidRPr="009C1752">
        <w:rPr>
          <w:sz w:val="16"/>
          <w:szCs w:val="16"/>
        </w:rPr>
        <w:t xml:space="preserve"> </w:t>
      </w:r>
      <w:r w:rsidRPr="009C1752">
        <w:rPr>
          <w:rFonts w:hint="eastAsia"/>
          <w:sz w:val="16"/>
          <w:szCs w:val="16"/>
        </w:rPr>
        <w:t>соответствии</w:t>
      </w:r>
      <w:r w:rsidRPr="009C1752">
        <w:rPr>
          <w:sz w:val="16"/>
          <w:szCs w:val="16"/>
        </w:rPr>
        <w:t xml:space="preserve"> ЕАЭС N RU Д-RU.</w:t>
      </w:r>
      <w:r w:rsidRPr="009C1752">
        <w:rPr>
          <w:sz w:val="16"/>
          <w:szCs w:val="16"/>
          <w:lang w:val="en-US"/>
        </w:rPr>
        <w:t>PA</w:t>
      </w:r>
      <w:proofErr w:type="gramStart"/>
      <w:r>
        <w:rPr>
          <w:sz w:val="16"/>
          <w:szCs w:val="16"/>
        </w:rPr>
        <w:t>11</w:t>
      </w:r>
      <w:r w:rsidRPr="009C1752">
        <w:rPr>
          <w:sz w:val="16"/>
          <w:szCs w:val="16"/>
        </w:rPr>
        <w:t>.</w:t>
      </w:r>
      <w:r w:rsidRPr="009C1752">
        <w:rPr>
          <w:sz w:val="16"/>
          <w:szCs w:val="16"/>
          <w:lang w:val="en-US"/>
        </w:rPr>
        <w:t>B</w:t>
      </w:r>
      <w:r w:rsidRPr="009C1752"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560</w:t>
      </w:r>
      <w:r w:rsidR="00E129A0">
        <w:rPr>
          <w:sz w:val="16"/>
          <w:szCs w:val="16"/>
        </w:rPr>
        <w:t>2</w:t>
      </w:r>
      <w:r>
        <w:rPr>
          <w:sz w:val="16"/>
          <w:szCs w:val="16"/>
        </w:rPr>
        <w:t>4</w:t>
      </w:r>
      <w:r w:rsidRPr="009C1752">
        <w:rPr>
          <w:sz w:val="16"/>
          <w:szCs w:val="16"/>
        </w:rPr>
        <w:t>/</w:t>
      </w:r>
      <w:r>
        <w:rPr>
          <w:sz w:val="16"/>
          <w:szCs w:val="16"/>
        </w:rPr>
        <w:t>24</w:t>
      </w:r>
      <w:r w:rsidRPr="009C1752">
        <w:rPr>
          <w:sz w:val="16"/>
          <w:szCs w:val="16"/>
        </w:rPr>
        <w:t xml:space="preserve"> ТР ТС 0</w:t>
      </w:r>
      <w:r>
        <w:rPr>
          <w:sz w:val="16"/>
          <w:szCs w:val="16"/>
        </w:rPr>
        <w:t>37</w:t>
      </w:r>
      <w:r w:rsidRPr="009C1752">
        <w:rPr>
          <w:sz w:val="16"/>
          <w:szCs w:val="16"/>
        </w:rPr>
        <w:t>/201</w:t>
      </w:r>
      <w:r>
        <w:rPr>
          <w:sz w:val="16"/>
          <w:szCs w:val="16"/>
        </w:rPr>
        <w:t>6</w:t>
      </w:r>
      <w:r w:rsidRPr="009C1752">
        <w:rPr>
          <w:sz w:val="16"/>
          <w:szCs w:val="16"/>
        </w:rPr>
        <w:t xml:space="preserve"> действительна по </w:t>
      </w:r>
      <w:r>
        <w:rPr>
          <w:sz w:val="16"/>
          <w:szCs w:val="16"/>
        </w:rPr>
        <w:t>16</w:t>
      </w:r>
      <w:r w:rsidRPr="009C1752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Pr="009C1752">
        <w:rPr>
          <w:sz w:val="16"/>
          <w:szCs w:val="16"/>
        </w:rPr>
        <w:t>.202</w:t>
      </w:r>
      <w:r>
        <w:rPr>
          <w:sz w:val="16"/>
          <w:szCs w:val="16"/>
        </w:rPr>
        <w:t>9</w:t>
      </w:r>
      <w:r w:rsidRPr="009C1752">
        <w:rPr>
          <w:sz w:val="16"/>
          <w:szCs w:val="16"/>
        </w:rPr>
        <w:t xml:space="preserve"> включительно.</w:t>
      </w:r>
    </w:p>
    <w:p w14:paraId="1ED5BD01" w14:textId="77777777" w:rsidR="00EB43B0" w:rsidRPr="000F03BD" w:rsidRDefault="00EB43B0" w:rsidP="004A5BC0">
      <w:pPr>
        <w:widowControl w:val="0"/>
        <w:ind w:left="34"/>
        <w:rPr>
          <w:b/>
          <w:sz w:val="16"/>
          <w:szCs w:val="16"/>
        </w:rPr>
      </w:pPr>
      <w:r w:rsidRPr="000F03BD">
        <w:rPr>
          <w:b/>
          <w:sz w:val="16"/>
          <w:szCs w:val="16"/>
        </w:rPr>
        <w:t>2. Основные технические данные</w:t>
      </w:r>
    </w:p>
    <w:p w14:paraId="08C0871D" w14:textId="77777777" w:rsidR="00EB43B0" w:rsidRDefault="00EB43B0" w:rsidP="007A7315">
      <w:pPr>
        <w:widowControl w:val="0"/>
        <w:ind w:left="396"/>
        <w:rPr>
          <w:sz w:val="12"/>
          <w:szCs w:val="12"/>
        </w:rPr>
      </w:pPr>
      <w:r w:rsidRPr="00F72697">
        <w:rPr>
          <w:sz w:val="12"/>
          <w:szCs w:val="12"/>
        </w:rPr>
        <w:t>2.1. Основные технические данные приведены в таблице 1</w:t>
      </w:r>
      <w:r w:rsidR="00CC50A8" w:rsidRPr="00F72697">
        <w:rPr>
          <w:sz w:val="12"/>
          <w:szCs w:val="12"/>
        </w:rPr>
        <w:t>*</w:t>
      </w:r>
      <w:r w:rsidR="00E218B9" w:rsidRPr="00F72697">
        <w:rPr>
          <w:sz w:val="12"/>
          <w:szCs w:val="12"/>
        </w:rPr>
        <w:t>.</w:t>
      </w:r>
      <w:r w:rsidR="007A7315" w:rsidRPr="00F72697">
        <w:rPr>
          <w:sz w:val="12"/>
          <w:szCs w:val="12"/>
        </w:rPr>
        <w:t xml:space="preserve"> </w:t>
      </w:r>
      <w:r w:rsidR="007A7315" w:rsidRPr="00F72697">
        <w:rPr>
          <w:sz w:val="12"/>
          <w:szCs w:val="12"/>
        </w:rPr>
        <w:tab/>
      </w:r>
      <w:r w:rsidR="007A7315" w:rsidRPr="00F72697">
        <w:rPr>
          <w:sz w:val="12"/>
          <w:szCs w:val="12"/>
        </w:rPr>
        <w:tab/>
      </w:r>
      <w:r w:rsidRPr="00F72697">
        <w:rPr>
          <w:sz w:val="12"/>
          <w:szCs w:val="12"/>
        </w:rPr>
        <w:t>Таблица 1</w:t>
      </w:r>
    </w:p>
    <w:tbl>
      <w:tblPr>
        <w:tblW w:w="4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794"/>
        <w:gridCol w:w="1384"/>
      </w:tblGrid>
      <w:tr w:rsidR="000B04B8" w:rsidRPr="00F72697" w14:paraId="5CED1ACB" w14:textId="77777777" w:rsidTr="000446AF">
        <w:trPr>
          <w:cantSplit/>
        </w:trPr>
        <w:tc>
          <w:tcPr>
            <w:tcW w:w="2637" w:type="dxa"/>
            <w:vAlign w:val="center"/>
          </w:tcPr>
          <w:p w14:paraId="7E5CF4A0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Наименование параметра или характеристики</w:t>
            </w:r>
          </w:p>
        </w:tc>
        <w:tc>
          <w:tcPr>
            <w:tcW w:w="794" w:type="dxa"/>
            <w:vAlign w:val="center"/>
          </w:tcPr>
          <w:p w14:paraId="4F219077" w14:textId="77777777" w:rsidR="000B04B8" w:rsidRPr="00F72697" w:rsidRDefault="000B04B8" w:rsidP="00D5404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1384" w:type="dxa"/>
            <w:vAlign w:val="center"/>
          </w:tcPr>
          <w:p w14:paraId="55B00643" w14:textId="77777777" w:rsidR="000B04B8" w:rsidRPr="00F72697" w:rsidRDefault="000B04B8" w:rsidP="00D54047">
            <w:pPr>
              <w:ind w:left="-19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</w:tc>
      </w:tr>
      <w:tr w:rsidR="000B04B8" w:rsidRPr="00F72697" w14:paraId="073167B1" w14:textId="77777777" w:rsidTr="000446AF">
        <w:trPr>
          <w:cantSplit/>
        </w:trPr>
        <w:tc>
          <w:tcPr>
            <w:tcW w:w="2637" w:type="dxa"/>
            <w:vAlign w:val="center"/>
          </w:tcPr>
          <w:p w14:paraId="0F29D183" w14:textId="77777777" w:rsidR="000B04B8" w:rsidRPr="00F72697" w:rsidRDefault="000B04B8" w:rsidP="000B04B8">
            <w:pPr>
              <w:widowControl w:val="0"/>
              <w:numPr>
                <w:ilvl w:val="0"/>
                <w:numId w:val="1"/>
              </w:numPr>
              <w:tabs>
                <w:tab w:val="clear" w:pos="397"/>
                <w:tab w:val="num" w:pos="252"/>
              </w:tabs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Напряжение питания</w:t>
            </w:r>
          </w:p>
        </w:tc>
        <w:tc>
          <w:tcPr>
            <w:tcW w:w="794" w:type="dxa"/>
            <w:vAlign w:val="center"/>
          </w:tcPr>
          <w:p w14:paraId="52575A6B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В</w:t>
            </w:r>
          </w:p>
        </w:tc>
        <w:tc>
          <w:tcPr>
            <w:tcW w:w="1384" w:type="dxa"/>
            <w:vAlign w:val="center"/>
          </w:tcPr>
          <w:p w14:paraId="7C348DD0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От 4,8 до 5,2</w:t>
            </w:r>
          </w:p>
        </w:tc>
      </w:tr>
      <w:tr w:rsidR="000B04B8" w:rsidRPr="00F72697" w14:paraId="42CBDE83" w14:textId="77777777" w:rsidTr="000446AF">
        <w:trPr>
          <w:cantSplit/>
        </w:trPr>
        <w:tc>
          <w:tcPr>
            <w:tcW w:w="2637" w:type="dxa"/>
          </w:tcPr>
          <w:p w14:paraId="0D639FFC" w14:textId="77777777" w:rsidR="000B04B8" w:rsidRPr="00F72697" w:rsidRDefault="000B04B8" w:rsidP="000B04B8">
            <w:pPr>
              <w:widowControl w:val="0"/>
              <w:numPr>
                <w:ilvl w:val="0"/>
                <w:numId w:val="1"/>
              </w:numPr>
              <w:tabs>
                <w:tab w:val="clear" w:pos="397"/>
                <w:tab w:val="num" w:pos="252"/>
              </w:tabs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Род тока</w:t>
            </w:r>
          </w:p>
        </w:tc>
        <w:tc>
          <w:tcPr>
            <w:tcW w:w="794" w:type="dxa"/>
            <w:vAlign w:val="center"/>
          </w:tcPr>
          <w:p w14:paraId="41FD403E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84" w:type="dxa"/>
            <w:vAlign w:val="center"/>
          </w:tcPr>
          <w:p w14:paraId="2B965F1E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постоянный</w:t>
            </w:r>
          </w:p>
        </w:tc>
      </w:tr>
      <w:tr w:rsidR="000B04B8" w:rsidRPr="00F72697" w14:paraId="318ADFA7" w14:textId="77777777" w:rsidTr="000446AF">
        <w:trPr>
          <w:cantSplit/>
        </w:trPr>
        <w:tc>
          <w:tcPr>
            <w:tcW w:w="2637" w:type="dxa"/>
            <w:tcBorders>
              <w:bottom w:val="single" w:sz="4" w:space="0" w:color="auto"/>
            </w:tcBorders>
          </w:tcPr>
          <w:p w14:paraId="22240E8D" w14:textId="77777777" w:rsidR="000B04B8" w:rsidRPr="00F72697" w:rsidRDefault="000B04B8" w:rsidP="000B04B8">
            <w:pPr>
              <w:widowControl w:val="0"/>
              <w:numPr>
                <w:ilvl w:val="0"/>
                <w:numId w:val="1"/>
              </w:numPr>
              <w:tabs>
                <w:tab w:val="clear" w:pos="397"/>
                <w:tab w:val="num" w:pos="252"/>
              </w:tabs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Потребляемая мощность, не более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5C4EEB39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Вт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AA2C5CB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0B04B8" w:rsidRPr="00F72697" w14:paraId="3EC9A4CF" w14:textId="77777777" w:rsidTr="000446AF">
        <w:trPr>
          <w:cantSplit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A84" w14:textId="4F3FCE50" w:rsidR="000B04B8" w:rsidRPr="00F72697" w:rsidRDefault="000B04B8" w:rsidP="000B04B8">
            <w:pPr>
              <w:widowControl w:val="0"/>
              <w:numPr>
                <w:ilvl w:val="0"/>
                <w:numId w:val="1"/>
              </w:numPr>
              <w:tabs>
                <w:tab w:val="clear" w:pos="397"/>
                <w:tab w:val="num" w:pos="252"/>
              </w:tabs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Масса, не более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D36A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кг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8511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0,2</w:t>
            </w:r>
          </w:p>
        </w:tc>
      </w:tr>
      <w:tr w:rsidR="000B04B8" w:rsidRPr="00F72697" w14:paraId="0378E64D" w14:textId="77777777" w:rsidTr="000446AF">
        <w:trPr>
          <w:cantSplit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58D" w14:textId="77777777" w:rsidR="000B04B8" w:rsidRPr="00F72697" w:rsidRDefault="000B04B8" w:rsidP="000B04B8">
            <w:pPr>
              <w:widowControl w:val="0"/>
              <w:numPr>
                <w:ilvl w:val="0"/>
                <w:numId w:val="1"/>
              </w:numPr>
              <w:tabs>
                <w:tab w:val="clear" w:pos="397"/>
                <w:tab w:val="num" w:pos="252"/>
              </w:tabs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 xml:space="preserve">Габаритные размеры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AF96" w14:textId="77777777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CD69" w14:textId="3673B60D" w:rsidR="000B04B8" w:rsidRPr="00F72697" w:rsidRDefault="000B04B8" w:rsidP="00D54047">
            <w:pPr>
              <w:jc w:val="center"/>
              <w:rPr>
                <w:sz w:val="12"/>
                <w:szCs w:val="12"/>
              </w:rPr>
            </w:pPr>
            <w:r w:rsidRPr="00F72697">
              <w:rPr>
                <w:sz w:val="12"/>
                <w:szCs w:val="12"/>
              </w:rPr>
              <w:t>90х60х32</w:t>
            </w:r>
          </w:p>
        </w:tc>
      </w:tr>
      <w:tr w:rsidR="000B04B8" w:rsidRPr="000446AF" w14:paraId="0D66B6F3" w14:textId="77777777" w:rsidTr="000446AF">
        <w:trPr>
          <w:cantSplit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0" w14:textId="4A950490" w:rsidR="000B04B8" w:rsidRPr="000B04B8" w:rsidRDefault="000446AF" w:rsidP="000B04B8">
            <w:pPr>
              <w:widowControl w:val="0"/>
              <w:numPr>
                <w:ilvl w:val="0"/>
                <w:numId w:val="1"/>
              </w:numPr>
              <w:tabs>
                <w:tab w:val="clear" w:pos="397"/>
                <w:tab w:val="num" w:pos="252"/>
              </w:tabs>
              <w:rPr>
                <w:sz w:val="12"/>
                <w:szCs w:val="12"/>
              </w:rPr>
            </w:pPr>
            <w:r w:rsidRPr="000446AF">
              <w:rPr>
                <w:sz w:val="12"/>
                <w:szCs w:val="12"/>
              </w:rPr>
              <w:t>Диапазоны частот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09DE" w14:textId="77777777" w:rsidR="000B04B8" w:rsidRPr="00F72697" w:rsidRDefault="000B04B8" w:rsidP="000B04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C86" w14:textId="77777777" w:rsidR="000B04B8" w:rsidRDefault="000446AF" w:rsidP="000B04B8">
            <w:pPr>
              <w:jc w:val="center"/>
              <w:rPr>
                <w:sz w:val="12"/>
                <w:szCs w:val="12"/>
                <w:lang w:val="en-US"/>
              </w:rPr>
            </w:pPr>
            <w:r w:rsidRPr="000446AF">
              <w:rPr>
                <w:rFonts w:hint="eastAsia"/>
                <w:sz w:val="12"/>
                <w:szCs w:val="12"/>
                <w:lang w:val="en-US"/>
              </w:rPr>
              <w:t>LTE-FDD B1/B3/B5/B7/B8/B20</w:t>
            </w:r>
          </w:p>
          <w:p w14:paraId="193E7DA4" w14:textId="5C940882" w:rsidR="000446AF" w:rsidRPr="000446AF" w:rsidRDefault="000446AF" w:rsidP="000B04B8">
            <w:pPr>
              <w:jc w:val="center"/>
              <w:rPr>
                <w:sz w:val="12"/>
                <w:szCs w:val="12"/>
                <w:lang w:val="en-US"/>
              </w:rPr>
            </w:pPr>
            <w:r w:rsidRPr="000446AF">
              <w:rPr>
                <w:rFonts w:hint="eastAsia"/>
                <w:sz w:val="12"/>
                <w:szCs w:val="12"/>
              </w:rPr>
              <w:t xml:space="preserve">GSM/GPRS/EDGE 900/1800 </w:t>
            </w:r>
            <w:proofErr w:type="spellStart"/>
            <w:r w:rsidRPr="000446AF">
              <w:rPr>
                <w:rFonts w:hint="eastAsia"/>
                <w:sz w:val="12"/>
                <w:szCs w:val="12"/>
              </w:rPr>
              <w:t>MHz</w:t>
            </w:r>
            <w:proofErr w:type="spellEnd"/>
          </w:p>
        </w:tc>
      </w:tr>
      <w:tr w:rsidR="002F23DD" w:rsidRPr="000446AF" w14:paraId="41733B47" w14:textId="77777777" w:rsidTr="000446AF">
        <w:trPr>
          <w:cantSplit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353" w14:textId="7CB5EC55" w:rsidR="002F23DD" w:rsidRPr="000446AF" w:rsidRDefault="002F23DD" w:rsidP="000B04B8">
            <w:pPr>
              <w:widowControl w:val="0"/>
              <w:numPr>
                <w:ilvl w:val="0"/>
                <w:numId w:val="1"/>
              </w:numPr>
              <w:tabs>
                <w:tab w:val="clear" w:pos="397"/>
                <w:tab w:val="num" w:pos="252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Допустимая нагрузка реле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D36C" w14:textId="77777777" w:rsidR="002F23DD" w:rsidRPr="00F72697" w:rsidRDefault="002F23DD" w:rsidP="000B04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236" w14:textId="6BF1A847" w:rsidR="002F23DD" w:rsidRPr="002F23DD" w:rsidRDefault="002F23DD" w:rsidP="000B04B8">
            <w:pPr>
              <w:jc w:val="center"/>
              <w:rPr>
                <w:sz w:val="12"/>
                <w:szCs w:val="12"/>
              </w:rPr>
            </w:pPr>
            <w:r w:rsidRPr="002F23DD">
              <w:rPr>
                <w:sz w:val="12"/>
                <w:szCs w:val="12"/>
              </w:rPr>
              <w:t>220В, 50Гц, 2А переменного тока</w:t>
            </w:r>
          </w:p>
        </w:tc>
      </w:tr>
      <w:tr w:rsidR="000B04B8" w:rsidRPr="00F72697" w14:paraId="6498BEEF" w14:textId="77777777" w:rsidTr="000446AF">
        <w:trPr>
          <w:cantSplit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FF0" w14:textId="1339EE48" w:rsidR="000B04B8" w:rsidRPr="000B04B8" w:rsidRDefault="000B04B8" w:rsidP="000B04B8">
            <w:pPr>
              <w:widowControl w:val="0"/>
              <w:numPr>
                <w:ilvl w:val="0"/>
                <w:numId w:val="1"/>
              </w:numPr>
              <w:tabs>
                <w:tab w:val="clear" w:pos="397"/>
                <w:tab w:val="num" w:pos="252"/>
              </w:tabs>
              <w:rPr>
                <w:sz w:val="12"/>
                <w:szCs w:val="12"/>
              </w:rPr>
            </w:pPr>
            <w:r w:rsidRPr="000B04B8">
              <w:rPr>
                <w:sz w:val="12"/>
                <w:szCs w:val="12"/>
              </w:rPr>
              <w:t>Класс защиты оболочки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BC21" w14:textId="77777777" w:rsidR="000B04B8" w:rsidRPr="00F72697" w:rsidRDefault="000B04B8" w:rsidP="000B04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2B1" w14:textId="3675E636" w:rsidR="000B04B8" w:rsidRPr="000B04B8" w:rsidRDefault="000B04B8" w:rsidP="000B04B8">
            <w:pPr>
              <w:jc w:val="center"/>
              <w:rPr>
                <w:sz w:val="12"/>
                <w:szCs w:val="12"/>
              </w:rPr>
            </w:pPr>
            <w:r w:rsidRPr="000B04B8">
              <w:rPr>
                <w:sz w:val="12"/>
                <w:szCs w:val="12"/>
              </w:rPr>
              <w:t>IP30</w:t>
            </w:r>
          </w:p>
        </w:tc>
      </w:tr>
      <w:tr w:rsidR="000B04B8" w:rsidRPr="00F72697" w14:paraId="55D3C970" w14:textId="77777777" w:rsidTr="000446AF">
        <w:trPr>
          <w:cantSplit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9B5" w14:textId="3076EB04" w:rsidR="000B04B8" w:rsidRPr="000B04B8" w:rsidRDefault="000B04B8" w:rsidP="000B04B8">
            <w:pPr>
              <w:widowControl w:val="0"/>
              <w:numPr>
                <w:ilvl w:val="0"/>
                <w:numId w:val="1"/>
              </w:numPr>
              <w:tabs>
                <w:tab w:val="clear" w:pos="397"/>
                <w:tab w:val="num" w:pos="252"/>
              </w:tabs>
              <w:rPr>
                <w:sz w:val="12"/>
                <w:szCs w:val="12"/>
              </w:rPr>
            </w:pPr>
            <w:r w:rsidRPr="000B04B8">
              <w:rPr>
                <w:sz w:val="12"/>
                <w:szCs w:val="12"/>
              </w:rPr>
              <w:lastRenderedPageBreak/>
              <w:t>Срок службы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7258" w14:textId="77777777" w:rsidR="000B04B8" w:rsidRPr="00F72697" w:rsidRDefault="000B04B8" w:rsidP="000B04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7FA6" w14:textId="640D873F" w:rsidR="000B04B8" w:rsidRPr="000B04B8" w:rsidRDefault="000B04B8" w:rsidP="000B04B8">
            <w:pPr>
              <w:jc w:val="center"/>
              <w:rPr>
                <w:sz w:val="12"/>
                <w:szCs w:val="12"/>
              </w:rPr>
            </w:pPr>
            <w:r w:rsidRPr="000B04B8">
              <w:rPr>
                <w:sz w:val="12"/>
                <w:szCs w:val="12"/>
              </w:rPr>
              <w:t>10 лет</w:t>
            </w:r>
          </w:p>
        </w:tc>
      </w:tr>
    </w:tbl>
    <w:p w14:paraId="339B2153" w14:textId="5307CCE9" w:rsidR="00B2089E" w:rsidRDefault="00CC50A8" w:rsidP="00B2089E">
      <w:pPr>
        <w:ind w:firstLine="705"/>
        <w:rPr>
          <w:sz w:val="12"/>
          <w:szCs w:val="12"/>
        </w:rPr>
      </w:pPr>
      <w:r w:rsidRPr="00F72697">
        <w:rPr>
          <w:sz w:val="12"/>
          <w:szCs w:val="12"/>
        </w:rPr>
        <w:t>*</w:t>
      </w:r>
      <w:r w:rsidR="00B2089E" w:rsidRPr="00E61B10">
        <w:rPr>
          <w:sz w:val="12"/>
          <w:szCs w:val="12"/>
        </w:rPr>
        <w:t>Изготовитель оставляет за собой право вносить изменения, не ухудшающие технически</w:t>
      </w:r>
      <w:r w:rsidR="00B2089E">
        <w:rPr>
          <w:sz w:val="12"/>
          <w:szCs w:val="12"/>
        </w:rPr>
        <w:t>е</w:t>
      </w:r>
      <w:r w:rsidR="00B2089E" w:rsidRPr="00E61B10">
        <w:rPr>
          <w:sz w:val="12"/>
          <w:szCs w:val="12"/>
        </w:rPr>
        <w:t xml:space="preserve"> и эксплуатационны</w:t>
      </w:r>
      <w:r w:rsidR="00B2089E">
        <w:rPr>
          <w:sz w:val="12"/>
          <w:szCs w:val="12"/>
        </w:rPr>
        <w:t>е</w:t>
      </w:r>
      <w:r w:rsidR="00B2089E" w:rsidRPr="00E61B10">
        <w:rPr>
          <w:sz w:val="12"/>
          <w:szCs w:val="12"/>
        </w:rPr>
        <w:t xml:space="preserve"> свойств</w:t>
      </w:r>
      <w:r w:rsidR="00B2089E">
        <w:rPr>
          <w:sz w:val="12"/>
          <w:szCs w:val="12"/>
        </w:rPr>
        <w:t>а</w:t>
      </w:r>
      <w:r w:rsidR="00B2089E" w:rsidRPr="00E61B10">
        <w:rPr>
          <w:sz w:val="12"/>
          <w:szCs w:val="12"/>
        </w:rPr>
        <w:t xml:space="preserve"> изделия</w:t>
      </w:r>
      <w:r w:rsidR="00B2089E">
        <w:rPr>
          <w:sz w:val="12"/>
          <w:szCs w:val="12"/>
        </w:rPr>
        <w:t>,</w:t>
      </w:r>
      <w:r w:rsidR="00B2089E" w:rsidRPr="00E61B10">
        <w:rPr>
          <w:sz w:val="12"/>
          <w:szCs w:val="12"/>
        </w:rPr>
        <w:t xml:space="preserve"> без согласования с заказчиком.</w:t>
      </w:r>
    </w:p>
    <w:p w14:paraId="615A4AF6" w14:textId="4868B50D" w:rsidR="00EB43B0" w:rsidRPr="000F03BD" w:rsidRDefault="00EB43B0" w:rsidP="00B2089E">
      <w:pPr>
        <w:widowControl w:val="0"/>
        <w:ind w:left="357" w:right="-95" w:hanging="357"/>
        <w:rPr>
          <w:b/>
          <w:sz w:val="16"/>
          <w:szCs w:val="16"/>
        </w:rPr>
      </w:pPr>
      <w:r w:rsidRPr="000F03BD">
        <w:rPr>
          <w:b/>
          <w:sz w:val="16"/>
          <w:szCs w:val="16"/>
        </w:rPr>
        <w:t>3. Комплектность</w:t>
      </w:r>
    </w:p>
    <w:p w14:paraId="5FFAA917" w14:textId="77777777" w:rsidR="00EB43B0" w:rsidRPr="00F72697" w:rsidRDefault="00EB43B0" w:rsidP="007A7315">
      <w:pPr>
        <w:widowControl w:val="0"/>
        <w:ind w:left="397"/>
        <w:rPr>
          <w:sz w:val="12"/>
          <w:szCs w:val="12"/>
        </w:rPr>
      </w:pPr>
      <w:r w:rsidRPr="00F72697">
        <w:rPr>
          <w:sz w:val="12"/>
          <w:szCs w:val="12"/>
        </w:rPr>
        <w:t>3.1. Состав изделия перечислен в таблице 2.</w:t>
      </w:r>
      <w:r w:rsidR="00743ED1" w:rsidRPr="00F72697">
        <w:rPr>
          <w:sz w:val="12"/>
          <w:szCs w:val="12"/>
        </w:rPr>
        <w:t xml:space="preserve"> </w:t>
      </w:r>
      <w:r w:rsidR="00093882">
        <w:rPr>
          <w:sz w:val="12"/>
          <w:szCs w:val="12"/>
        </w:rPr>
        <w:tab/>
      </w:r>
      <w:r w:rsidR="00093882">
        <w:rPr>
          <w:sz w:val="12"/>
          <w:szCs w:val="12"/>
        </w:rPr>
        <w:tab/>
      </w:r>
      <w:r w:rsidR="00093882">
        <w:rPr>
          <w:sz w:val="12"/>
          <w:szCs w:val="12"/>
        </w:rPr>
        <w:tab/>
      </w:r>
      <w:r w:rsidRPr="00F72697">
        <w:rPr>
          <w:sz w:val="12"/>
          <w:szCs w:val="12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709"/>
        <w:gridCol w:w="708"/>
      </w:tblGrid>
      <w:tr w:rsidR="00BB4109" w:rsidRPr="00714A8C" w14:paraId="56FBCC6B" w14:textId="77777777" w:rsidTr="00572C4E">
        <w:trPr>
          <w:trHeight w:val="45"/>
          <w:jc w:val="center"/>
        </w:trPr>
        <w:tc>
          <w:tcPr>
            <w:tcW w:w="2830" w:type="dxa"/>
            <w:vAlign w:val="center"/>
          </w:tcPr>
          <w:p w14:paraId="4E929551" w14:textId="77777777" w:rsidR="00BB4109" w:rsidRPr="00714A8C" w:rsidRDefault="00BB4109" w:rsidP="00572C4E">
            <w:pPr>
              <w:spacing w:line="168" w:lineRule="exact"/>
              <w:jc w:val="center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14:paraId="68771B6A" w14:textId="77777777" w:rsidR="00BB4109" w:rsidRPr="00714A8C" w:rsidRDefault="00BB4109" w:rsidP="00572C4E">
            <w:pPr>
              <w:spacing w:line="168" w:lineRule="exact"/>
              <w:jc w:val="center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Кол-во</w:t>
            </w:r>
          </w:p>
        </w:tc>
        <w:tc>
          <w:tcPr>
            <w:tcW w:w="708" w:type="dxa"/>
            <w:vAlign w:val="center"/>
          </w:tcPr>
          <w:p w14:paraId="3C63AD4A" w14:textId="77777777" w:rsidR="00BB4109" w:rsidRPr="00714A8C" w:rsidRDefault="00BB4109" w:rsidP="00572C4E">
            <w:pPr>
              <w:spacing w:line="168" w:lineRule="exact"/>
              <w:jc w:val="center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Примечание</w:t>
            </w:r>
          </w:p>
        </w:tc>
      </w:tr>
      <w:tr w:rsidR="00BB4109" w:rsidRPr="00714A8C" w14:paraId="4C4BB704" w14:textId="77777777" w:rsidTr="00572C4E">
        <w:trPr>
          <w:jc w:val="center"/>
        </w:trPr>
        <w:tc>
          <w:tcPr>
            <w:tcW w:w="2830" w:type="dxa"/>
            <w:vAlign w:val="center"/>
          </w:tcPr>
          <w:p w14:paraId="14DE0B3A" w14:textId="77777777" w:rsidR="00BB4109" w:rsidRPr="004F329C" w:rsidRDefault="00BB4109" w:rsidP="00572C4E">
            <w:pPr>
              <w:tabs>
                <w:tab w:val="num" w:pos="552"/>
              </w:tabs>
              <w:ind w:left="192"/>
              <w:rPr>
                <w:sz w:val="12"/>
                <w:szCs w:val="12"/>
              </w:rPr>
            </w:pPr>
            <w:r w:rsidRPr="0013643D">
              <w:rPr>
                <w:sz w:val="12"/>
                <w:szCs w:val="12"/>
                <w:lang w:val="en-US"/>
              </w:rPr>
              <w:t>GSM</w:t>
            </w:r>
            <w:r w:rsidRPr="004F329C">
              <w:rPr>
                <w:sz w:val="12"/>
                <w:szCs w:val="12"/>
              </w:rPr>
              <w:t xml:space="preserve"> модуль </w:t>
            </w:r>
            <w:r>
              <w:rPr>
                <w:sz w:val="12"/>
                <w:szCs w:val="12"/>
              </w:rPr>
              <w:t xml:space="preserve">СГК </w:t>
            </w:r>
            <w:r w:rsidRPr="0013643D">
              <w:rPr>
                <w:sz w:val="12"/>
                <w:szCs w:val="12"/>
                <w:lang w:val="en-US"/>
              </w:rPr>
              <w:t>GSM</w:t>
            </w:r>
            <w:r w:rsidRPr="004F329C">
              <w:rPr>
                <w:sz w:val="12"/>
                <w:szCs w:val="12"/>
              </w:rPr>
              <w:t>-</w:t>
            </w:r>
            <w:r w:rsidRPr="0013643D">
              <w:rPr>
                <w:sz w:val="12"/>
                <w:szCs w:val="12"/>
                <w:lang w:val="en-US"/>
              </w:rPr>
              <w:t>M</w:t>
            </w:r>
            <w:r w:rsidRPr="004F329C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vAlign w:val="center"/>
          </w:tcPr>
          <w:p w14:paraId="25616832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vAlign w:val="center"/>
          </w:tcPr>
          <w:p w14:paraId="24E6FB84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</w:p>
        </w:tc>
      </w:tr>
      <w:tr w:rsidR="00BB4109" w:rsidRPr="00714A8C" w14:paraId="09FA0A7F" w14:textId="77777777" w:rsidTr="00572C4E">
        <w:trPr>
          <w:jc w:val="center"/>
        </w:trPr>
        <w:tc>
          <w:tcPr>
            <w:tcW w:w="2830" w:type="dxa"/>
            <w:vAlign w:val="center"/>
          </w:tcPr>
          <w:p w14:paraId="0FB8F9E9" w14:textId="77777777" w:rsidR="00BB4109" w:rsidRPr="00714A8C" w:rsidRDefault="00BB4109" w:rsidP="00572C4E">
            <w:pPr>
              <w:tabs>
                <w:tab w:val="num" w:pos="552"/>
              </w:tabs>
              <w:ind w:left="192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Кронштейн для крепления на стену</w:t>
            </w:r>
          </w:p>
        </w:tc>
        <w:tc>
          <w:tcPr>
            <w:tcW w:w="709" w:type="dxa"/>
            <w:vAlign w:val="center"/>
          </w:tcPr>
          <w:p w14:paraId="465810DF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vAlign w:val="center"/>
          </w:tcPr>
          <w:p w14:paraId="3B8C21D0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</w:p>
        </w:tc>
      </w:tr>
      <w:tr w:rsidR="00BB4109" w:rsidRPr="00714A8C" w14:paraId="50A291A3" w14:textId="77777777" w:rsidTr="00572C4E">
        <w:trPr>
          <w:jc w:val="center"/>
        </w:trPr>
        <w:tc>
          <w:tcPr>
            <w:tcW w:w="2830" w:type="dxa"/>
            <w:vAlign w:val="center"/>
          </w:tcPr>
          <w:p w14:paraId="58716D1F" w14:textId="77777777" w:rsidR="00BB4109" w:rsidRPr="00714A8C" w:rsidRDefault="00BB4109" w:rsidP="00572C4E">
            <w:pPr>
              <w:tabs>
                <w:tab w:val="num" w:pos="552"/>
              </w:tabs>
              <w:spacing w:line="168" w:lineRule="exact"/>
              <w:ind w:left="192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Тара потребительская</w:t>
            </w:r>
          </w:p>
        </w:tc>
        <w:tc>
          <w:tcPr>
            <w:tcW w:w="709" w:type="dxa"/>
            <w:vAlign w:val="center"/>
          </w:tcPr>
          <w:p w14:paraId="127426F1" w14:textId="77777777" w:rsidR="00BB4109" w:rsidRPr="00714A8C" w:rsidRDefault="00BB4109" w:rsidP="00572C4E">
            <w:pPr>
              <w:spacing w:line="168" w:lineRule="exact"/>
              <w:jc w:val="center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vAlign w:val="center"/>
          </w:tcPr>
          <w:p w14:paraId="0D069584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</w:p>
        </w:tc>
      </w:tr>
      <w:tr w:rsidR="00BB4109" w:rsidRPr="00714A8C" w14:paraId="3C4D215E" w14:textId="77777777" w:rsidTr="00572C4E">
        <w:trPr>
          <w:jc w:val="center"/>
        </w:trPr>
        <w:tc>
          <w:tcPr>
            <w:tcW w:w="2830" w:type="dxa"/>
            <w:vAlign w:val="center"/>
          </w:tcPr>
          <w:p w14:paraId="07BA0C42" w14:textId="77777777" w:rsidR="00BB4109" w:rsidRPr="00714A8C" w:rsidRDefault="00BB4109" w:rsidP="00572C4E">
            <w:pPr>
              <w:tabs>
                <w:tab w:val="num" w:pos="552"/>
              </w:tabs>
              <w:spacing w:line="168" w:lineRule="exact"/>
              <w:ind w:left="192"/>
              <w:rPr>
                <w:sz w:val="12"/>
                <w:szCs w:val="12"/>
                <w:lang w:val="en-US"/>
              </w:rPr>
            </w:pPr>
            <w:r w:rsidRPr="00714A8C">
              <w:rPr>
                <w:sz w:val="12"/>
                <w:szCs w:val="12"/>
              </w:rPr>
              <w:t>Руководство по эксплуатации*</w:t>
            </w:r>
          </w:p>
        </w:tc>
        <w:tc>
          <w:tcPr>
            <w:tcW w:w="709" w:type="dxa"/>
            <w:vAlign w:val="center"/>
          </w:tcPr>
          <w:p w14:paraId="077504FD" w14:textId="77777777" w:rsidR="00BB4109" w:rsidRPr="00714A8C" w:rsidRDefault="00BB4109" w:rsidP="00572C4E">
            <w:pPr>
              <w:spacing w:line="168" w:lineRule="exact"/>
              <w:jc w:val="center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vAlign w:val="center"/>
          </w:tcPr>
          <w:p w14:paraId="2F4D1C8D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</w:p>
        </w:tc>
      </w:tr>
      <w:tr w:rsidR="00BB4109" w:rsidRPr="00714A8C" w14:paraId="584B9296" w14:textId="77777777" w:rsidTr="00572C4E">
        <w:trPr>
          <w:jc w:val="center"/>
        </w:trPr>
        <w:tc>
          <w:tcPr>
            <w:tcW w:w="2830" w:type="dxa"/>
            <w:vAlign w:val="center"/>
          </w:tcPr>
          <w:p w14:paraId="7605EC4F" w14:textId="3CA55F2B" w:rsidR="00BB4109" w:rsidRPr="00714A8C" w:rsidRDefault="00BB4109" w:rsidP="00572C4E">
            <w:pPr>
              <w:tabs>
                <w:tab w:val="num" w:pos="552"/>
              </w:tabs>
              <w:ind w:left="192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Источник питания</w:t>
            </w:r>
          </w:p>
        </w:tc>
        <w:tc>
          <w:tcPr>
            <w:tcW w:w="709" w:type="dxa"/>
            <w:vAlign w:val="center"/>
          </w:tcPr>
          <w:p w14:paraId="5C4798BF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vAlign w:val="center"/>
          </w:tcPr>
          <w:p w14:paraId="41BBAF94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</w:p>
        </w:tc>
      </w:tr>
      <w:tr w:rsidR="00BB4109" w:rsidRPr="00714A8C" w14:paraId="04E7DFC3" w14:textId="77777777" w:rsidTr="00572C4E">
        <w:trPr>
          <w:jc w:val="center"/>
        </w:trPr>
        <w:tc>
          <w:tcPr>
            <w:tcW w:w="2830" w:type="dxa"/>
            <w:vAlign w:val="center"/>
          </w:tcPr>
          <w:p w14:paraId="66436BD1" w14:textId="77777777" w:rsidR="00BB4109" w:rsidRPr="00714A8C" w:rsidRDefault="00BB4109" w:rsidP="00572C4E">
            <w:pPr>
              <w:tabs>
                <w:tab w:val="num" w:pos="552"/>
              </w:tabs>
              <w:ind w:left="192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 xml:space="preserve">Паспорт </w:t>
            </w:r>
          </w:p>
        </w:tc>
        <w:tc>
          <w:tcPr>
            <w:tcW w:w="709" w:type="dxa"/>
            <w:vAlign w:val="center"/>
          </w:tcPr>
          <w:p w14:paraId="438C1D46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  <w:r w:rsidRPr="00714A8C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vAlign w:val="center"/>
          </w:tcPr>
          <w:p w14:paraId="714BD2EE" w14:textId="77777777" w:rsidR="00BB4109" w:rsidRPr="00714A8C" w:rsidRDefault="00BB4109" w:rsidP="00572C4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D0C5EEC" w14:textId="6260B93D" w:rsidR="00877FDC" w:rsidRDefault="00A9216D" w:rsidP="000B04B8">
      <w:pPr>
        <w:ind w:firstLine="705"/>
        <w:jc w:val="both"/>
        <w:rPr>
          <w:sz w:val="12"/>
          <w:szCs w:val="12"/>
        </w:rPr>
      </w:pPr>
      <w:r w:rsidRPr="00F72697">
        <w:rPr>
          <w:sz w:val="12"/>
          <w:szCs w:val="12"/>
        </w:rPr>
        <w:t xml:space="preserve">*В случае, если </w:t>
      </w:r>
      <w:r w:rsidR="000B04B8">
        <w:rPr>
          <w:sz w:val="12"/>
          <w:szCs w:val="12"/>
        </w:rPr>
        <w:t xml:space="preserve">модуль </w:t>
      </w:r>
      <w:r w:rsidRPr="00F72697">
        <w:rPr>
          <w:sz w:val="12"/>
          <w:szCs w:val="12"/>
        </w:rPr>
        <w:t>входит в состав системы автономного контроля загазованности серии СГК</w:t>
      </w:r>
      <w:r w:rsidR="000446AF">
        <w:rPr>
          <w:sz w:val="12"/>
          <w:szCs w:val="12"/>
        </w:rPr>
        <w:t xml:space="preserve">, </w:t>
      </w:r>
      <w:r w:rsidR="00E91FEA" w:rsidRPr="00F72697">
        <w:rPr>
          <w:sz w:val="12"/>
          <w:szCs w:val="12"/>
        </w:rPr>
        <w:t xml:space="preserve">руководство по эксплуатации на </w:t>
      </w:r>
      <w:r w:rsidR="000B04B8">
        <w:rPr>
          <w:sz w:val="12"/>
          <w:szCs w:val="12"/>
        </w:rPr>
        <w:t xml:space="preserve">модуль </w:t>
      </w:r>
      <w:r w:rsidR="00E91FEA" w:rsidRPr="00F72697">
        <w:rPr>
          <w:sz w:val="12"/>
          <w:szCs w:val="12"/>
        </w:rPr>
        <w:t xml:space="preserve">в комплект поставки не входит. </w:t>
      </w:r>
    </w:p>
    <w:p w14:paraId="0BF9FC85" w14:textId="77777777" w:rsidR="00EB43B0" w:rsidRPr="000F03BD" w:rsidRDefault="00EB43B0" w:rsidP="00912C1A">
      <w:pPr>
        <w:widowControl w:val="0"/>
        <w:ind w:left="357" w:right="-95" w:hanging="357"/>
        <w:rPr>
          <w:b/>
          <w:sz w:val="16"/>
          <w:szCs w:val="16"/>
        </w:rPr>
      </w:pPr>
      <w:r w:rsidRPr="000F03BD">
        <w:rPr>
          <w:b/>
          <w:sz w:val="16"/>
          <w:szCs w:val="16"/>
        </w:rPr>
        <w:t>4. Ресурсы, сроки службы и хранения, гарантии изготовителя (поставщика)</w:t>
      </w:r>
    </w:p>
    <w:p w14:paraId="10593F1B" w14:textId="77777777" w:rsidR="00EB43B0" w:rsidRPr="00F72697" w:rsidRDefault="00EB43B0" w:rsidP="00756A5E">
      <w:pPr>
        <w:widowControl w:val="0"/>
        <w:ind w:left="396"/>
        <w:rPr>
          <w:sz w:val="12"/>
          <w:szCs w:val="12"/>
        </w:rPr>
      </w:pPr>
      <w:r w:rsidRPr="00F72697">
        <w:rPr>
          <w:sz w:val="12"/>
          <w:szCs w:val="12"/>
        </w:rPr>
        <w:t>4.1. Ресурсы, сроки службы и хранения.</w:t>
      </w:r>
    </w:p>
    <w:p w14:paraId="4AD6988B" w14:textId="77777777" w:rsidR="00EB43B0" w:rsidRPr="00F72697" w:rsidRDefault="00EB43B0" w:rsidP="00D719A9">
      <w:pPr>
        <w:widowControl w:val="0"/>
        <w:ind w:left="1224" w:right="85" w:hanging="504"/>
        <w:jc w:val="both"/>
        <w:rPr>
          <w:sz w:val="12"/>
          <w:szCs w:val="12"/>
        </w:rPr>
      </w:pPr>
      <w:r w:rsidRPr="00F72697">
        <w:rPr>
          <w:sz w:val="12"/>
          <w:szCs w:val="12"/>
        </w:rPr>
        <w:t>4.1.1. Срок службы 10 лет, в том числе срок</w:t>
      </w:r>
      <w:r w:rsidR="00D719A9" w:rsidRPr="00F72697">
        <w:rPr>
          <w:sz w:val="12"/>
          <w:szCs w:val="12"/>
        </w:rPr>
        <w:t xml:space="preserve">  </w:t>
      </w:r>
      <w:r w:rsidRPr="00F72697">
        <w:rPr>
          <w:sz w:val="12"/>
          <w:szCs w:val="12"/>
        </w:rPr>
        <w:t xml:space="preserve">хранения </w:t>
      </w:r>
      <w:r w:rsidR="00F42970" w:rsidRPr="00F72697">
        <w:rPr>
          <w:sz w:val="12"/>
          <w:szCs w:val="12"/>
        </w:rPr>
        <w:t>6</w:t>
      </w:r>
      <w:r w:rsidRPr="00F72697">
        <w:rPr>
          <w:sz w:val="12"/>
          <w:szCs w:val="12"/>
        </w:rPr>
        <w:t xml:space="preserve"> месяцев в упаковке изготовителя в</w:t>
      </w:r>
      <w:r w:rsidR="00D719A9" w:rsidRPr="00F72697">
        <w:rPr>
          <w:sz w:val="12"/>
          <w:szCs w:val="12"/>
        </w:rPr>
        <w:t xml:space="preserve"> </w:t>
      </w:r>
      <w:r w:rsidRPr="00F72697">
        <w:rPr>
          <w:sz w:val="12"/>
          <w:szCs w:val="12"/>
        </w:rPr>
        <w:t>складских помещениях.</w:t>
      </w:r>
    </w:p>
    <w:p w14:paraId="25A6ED01" w14:textId="77777777" w:rsidR="00EB43B0" w:rsidRPr="00F72697" w:rsidRDefault="00330B2D" w:rsidP="00D719A9">
      <w:pPr>
        <w:widowControl w:val="0"/>
        <w:ind w:left="1224" w:right="85" w:hanging="504"/>
        <w:jc w:val="both"/>
        <w:rPr>
          <w:sz w:val="12"/>
          <w:szCs w:val="12"/>
        </w:rPr>
      </w:pPr>
      <w:r w:rsidRPr="00F72697">
        <w:rPr>
          <w:sz w:val="12"/>
          <w:szCs w:val="12"/>
        </w:rPr>
        <w:t>4.1.2. Межремонтный ресурс 15</w:t>
      </w:r>
      <w:r w:rsidR="00EB43B0" w:rsidRPr="00F72697">
        <w:rPr>
          <w:sz w:val="12"/>
          <w:szCs w:val="12"/>
        </w:rPr>
        <w:t>000 циклов при трех ремонтах в течение срока службы 10 лет. Указанные ресурсы, сроки службы и хранения действительны при соблюдении потребителем действующей</w:t>
      </w:r>
    </w:p>
    <w:p w14:paraId="0FDF1768" w14:textId="77777777" w:rsidR="00EB43B0" w:rsidRPr="00F72697" w:rsidRDefault="00EB43B0" w:rsidP="00D719A9">
      <w:pPr>
        <w:widowControl w:val="0"/>
        <w:ind w:left="1224" w:right="85"/>
        <w:jc w:val="both"/>
        <w:rPr>
          <w:sz w:val="12"/>
          <w:szCs w:val="12"/>
        </w:rPr>
      </w:pPr>
      <w:r w:rsidRPr="00F72697">
        <w:rPr>
          <w:sz w:val="12"/>
          <w:szCs w:val="12"/>
        </w:rPr>
        <w:t>эксплуатационной документации.</w:t>
      </w:r>
    </w:p>
    <w:p w14:paraId="7C91B4AA" w14:textId="77777777" w:rsidR="00EB43B0" w:rsidRPr="00F72697" w:rsidRDefault="00EB43B0" w:rsidP="00D719A9">
      <w:pPr>
        <w:widowControl w:val="0"/>
        <w:ind w:left="396" w:right="85"/>
        <w:jc w:val="both"/>
        <w:rPr>
          <w:sz w:val="12"/>
          <w:szCs w:val="12"/>
        </w:rPr>
      </w:pPr>
      <w:r w:rsidRPr="00F72697">
        <w:rPr>
          <w:sz w:val="12"/>
          <w:szCs w:val="12"/>
        </w:rPr>
        <w:t>4.2. Гарантия изготовителя (поставщика).</w:t>
      </w:r>
    </w:p>
    <w:p w14:paraId="57EDD4D3" w14:textId="62CB20FB" w:rsidR="00F42970" w:rsidRPr="00F72697" w:rsidRDefault="00F42970" w:rsidP="00F42970">
      <w:pPr>
        <w:widowControl w:val="0"/>
        <w:tabs>
          <w:tab w:val="num" w:pos="2160"/>
        </w:tabs>
        <w:ind w:left="360" w:right="85" w:firstLine="360"/>
        <w:jc w:val="both"/>
        <w:rPr>
          <w:sz w:val="12"/>
          <w:szCs w:val="12"/>
        </w:rPr>
      </w:pPr>
      <w:r w:rsidRPr="00F72697">
        <w:rPr>
          <w:sz w:val="12"/>
          <w:szCs w:val="12"/>
        </w:rPr>
        <w:t>4.2.</w:t>
      </w:r>
      <w:r w:rsidR="000B04B8">
        <w:rPr>
          <w:sz w:val="12"/>
          <w:szCs w:val="12"/>
        </w:rPr>
        <w:t>1</w:t>
      </w:r>
      <w:r w:rsidRPr="00F72697">
        <w:rPr>
          <w:sz w:val="12"/>
          <w:szCs w:val="12"/>
        </w:rPr>
        <w:t>. Гарантийный срок эксплуатации изделий - 12 месяцев с момента ввода в эксплуатацию, но не более 18 месяцев с даты изготовления. При отсутствии отметки о вводе в эксплуатацию – 12 месяцев с даты изготовления.</w:t>
      </w:r>
    </w:p>
    <w:p w14:paraId="5A0A7D3D" w14:textId="66B25E9A" w:rsidR="00F42970" w:rsidRPr="00F72697" w:rsidRDefault="00F42970" w:rsidP="00F42970">
      <w:pPr>
        <w:widowControl w:val="0"/>
        <w:tabs>
          <w:tab w:val="num" w:pos="2160"/>
        </w:tabs>
        <w:ind w:left="360" w:right="85" w:firstLine="360"/>
        <w:jc w:val="both"/>
        <w:rPr>
          <w:sz w:val="12"/>
          <w:szCs w:val="12"/>
        </w:rPr>
      </w:pPr>
      <w:r w:rsidRPr="00F72697">
        <w:rPr>
          <w:sz w:val="12"/>
          <w:szCs w:val="12"/>
        </w:rPr>
        <w:t>4.2.</w:t>
      </w:r>
      <w:r w:rsidR="000B04B8">
        <w:rPr>
          <w:sz w:val="12"/>
          <w:szCs w:val="12"/>
        </w:rPr>
        <w:t>2</w:t>
      </w:r>
      <w:r w:rsidRPr="00F72697">
        <w:rPr>
          <w:sz w:val="12"/>
          <w:szCs w:val="12"/>
        </w:rPr>
        <w:t xml:space="preserve">. Гарантийный срок хранения – 6 месяцев с даты изготовления. Хранение в гарантийный срок осуществляется в заводской упаковке. </w:t>
      </w:r>
    </w:p>
    <w:p w14:paraId="5F737E27" w14:textId="4B89FEA8" w:rsidR="00F42970" w:rsidRDefault="00F42970" w:rsidP="00F42970">
      <w:pPr>
        <w:widowControl w:val="0"/>
        <w:tabs>
          <w:tab w:val="num" w:pos="2160"/>
        </w:tabs>
        <w:ind w:left="360" w:right="85" w:firstLine="360"/>
        <w:jc w:val="both"/>
        <w:rPr>
          <w:sz w:val="12"/>
          <w:szCs w:val="12"/>
        </w:rPr>
      </w:pPr>
      <w:r w:rsidRPr="00F72697">
        <w:rPr>
          <w:sz w:val="12"/>
          <w:szCs w:val="12"/>
        </w:rPr>
        <w:t>4.2.</w:t>
      </w:r>
      <w:r w:rsidR="000B04B8">
        <w:rPr>
          <w:sz w:val="12"/>
          <w:szCs w:val="12"/>
        </w:rPr>
        <w:t>3</w:t>
      </w:r>
      <w:r w:rsidRPr="00F72697">
        <w:rPr>
          <w:sz w:val="12"/>
          <w:szCs w:val="12"/>
        </w:rPr>
        <w:t xml:space="preserve">. Ремонт </w:t>
      </w:r>
      <w:r w:rsidR="000B04B8">
        <w:rPr>
          <w:sz w:val="12"/>
          <w:szCs w:val="12"/>
        </w:rPr>
        <w:t>модуля</w:t>
      </w:r>
      <w:r w:rsidRPr="00F72697">
        <w:rPr>
          <w:sz w:val="12"/>
          <w:szCs w:val="12"/>
        </w:rPr>
        <w:t xml:space="preserve"> предприятием-изготовителем в течение гарантийного срока осуществляется бесплатно, за исключением случаев, когда отказ вызван нарушением требований руководства по эксплуатации.</w:t>
      </w:r>
    </w:p>
    <w:p w14:paraId="6CBB74B5" w14:textId="77777777" w:rsidR="00BB2E8C" w:rsidRDefault="00BB2E8C" w:rsidP="00F42970">
      <w:pPr>
        <w:widowControl w:val="0"/>
        <w:tabs>
          <w:tab w:val="num" w:pos="2160"/>
        </w:tabs>
        <w:ind w:left="360" w:right="85" w:firstLine="360"/>
        <w:jc w:val="both"/>
        <w:rPr>
          <w:sz w:val="12"/>
          <w:szCs w:val="12"/>
        </w:rPr>
      </w:pPr>
    </w:p>
    <w:p w14:paraId="6E793C16" w14:textId="77777777" w:rsidR="00BB2E8C" w:rsidRPr="000F03BD" w:rsidRDefault="00BB2E8C" w:rsidP="00BB2E8C">
      <w:pPr>
        <w:rPr>
          <w:b/>
          <w:sz w:val="16"/>
          <w:szCs w:val="16"/>
        </w:rPr>
      </w:pPr>
      <w:r w:rsidRPr="000F03BD">
        <w:rPr>
          <w:b/>
          <w:sz w:val="16"/>
          <w:szCs w:val="16"/>
        </w:rPr>
        <w:t>5. Отметка о вводе в эксплуатацию (заполнятся монтажной организацией)</w:t>
      </w:r>
    </w:p>
    <w:p w14:paraId="3C030D68" w14:textId="77777777" w:rsidR="00093882" w:rsidRDefault="00BB2E8C" w:rsidP="00093882">
      <w:pPr>
        <w:ind w:left="360" w:right="85" w:firstLine="360"/>
        <w:rPr>
          <w:sz w:val="16"/>
          <w:szCs w:val="16"/>
        </w:rPr>
      </w:pPr>
      <w:r w:rsidRPr="00093882">
        <w:rPr>
          <w:sz w:val="16"/>
          <w:szCs w:val="16"/>
        </w:rPr>
        <w:t>Полное название организации _______________________</w:t>
      </w:r>
    </w:p>
    <w:p w14:paraId="5C261A88" w14:textId="77777777" w:rsidR="00BB2E8C" w:rsidRPr="00093882" w:rsidRDefault="00BB2E8C" w:rsidP="00093882">
      <w:pPr>
        <w:ind w:right="85"/>
        <w:rPr>
          <w:sz w:val="16"/>
          <w:szCs w:val="16"/>
        </w:rPr>
      </w:pPr>
      <w:r w:rsidRPr="00093882">
        <w:rPr>
          <w:sz w:val="16"/>
          <w:szCs w:val="16"/>
        </w:rPr>
        <w:t>______________________________________________________________________________________________________________________</w:t>
      </w:r>
    </w:p>
    <w:p w14:paraId="7C69C747" w14:textId="77777777" w:rsidR="000F03BD" w:rsidRDefault="000F03BD" w:rsidP="00093882">
      <w:pPr>
        <w:rPr>
          <w:sz w:val="12"/>
          <w:szCs w:val="12"/>
        </w:rPr>
      </w:pPr>
    </w:p>
    <w:p w14:paraId="3CD4C5BF" w14:textId="0EC02576" w:rsidR="00BB2E8C" w:rsidRPr="00093882" w:rsidRDefault="00BB2E8C" w:rsidP="00093882">
      <w:pPr>
        <w:rPr>
          <w:spacing w:val="-2"/>
          <w:sz w:val="16"/>
          <w:szCs w:val="16"/>
        </w:rPr>
      </w:pPr>
      <w:r w:rsidRPr="00093882">
        <w:rPr>
          <w:sz w:val="12"/>
          <w:szCs w:val="12"/>
        </w:rPr>
        <w:t>Дата ввода в эксплуатацию (установки)</w:t>
      </w:r>
      <w:r w:rsidRPr="00093882">
        <w:rPr>
          <w:sz w:val="16"/>
          <w:szCs w:val="16"/>
        </w:rPr>
        <w:t xml:space="preserve">  </w:t>
      </w:r>
      <w:r w:rsidRPr="00093882">
        <w:rPr>
          <w:spacing w:val="-2"/>
          <w:sz w:val="16"/>
          <w:szCs w:val="16"/>
        </w:rPr>
        <w:t>«_______»___________20___г.</w:t>
      </w:r>
    </w:p>
    <w:p w14:paraId="3252DCA6" w14:textId="77777777" w:rsidR="000F03BD" w:rsidRDefault="000F03BD" w:rsidP="00BB2E8C">
      <w:pPr>
        <w:tabs>
          <w:tab w:val="left" w:leader="underscore" w:pos="3600"/>
        </w:tabs>
        <w:spacing w:line="0" w:lineRule="atLeast"/>
        <w:ind w:left="360"/>
        <w:rPr>
          <w:spacing w:val="-2"/>
          <w:sz w:val="16"/>
          <w:szCs w:val="16"/>
        </w:rPr>
      </w:pPr>
    </w:p>
    <w:p w14:paraId="49B31145" w14:textId="010EDD77" w:rsidR="00BB2E8C" w:rsidRPr="00093882" w:rsidRDefault="00BB2E8C" w:rsidP="00BB2E8C">
      <w:pPr>
        <w:tabs>
          <w:tab w:val="left" w:leader="underscore" w:pos="3600"/>
        </w:tabs>
        <w:spacing w:line="0" w:lineRule="atLeast"/>
        <w:ind w:left="360"/>
        <w:rPr>
          <w:sz w:val="16"/>
          <w:szCs w:val="16"/>
        </w:rPr>
      </w:pPr>
      <w:r w:rsidRPr="00093882">
        <w:rPr>
          <w:spacing w:val="-2"/>
          <w:sz w:val="16"/>
          <w:szCs w:val="16"/>
        </w:rPr>
        <w:t xml:space="preserve">Исполнитель  </w:t>
      </w:r>
      <w:r w:rsidRPr="00093882">
        <w:rPr>
          <w:sz w:val="16"/>
          <w:szCs w:val="16"/>
        </w:rPr>
        <w:t>____________________/ ____________________</w:t>
      </w:r>
    </w:p>
    <w:p w14:paraId="75AA5895" w14:textId="77777777" w:rsidR="00BB2E8C" w:rsidRPr="00093882" w:rsidRDefault="00BB2E8C" w:rsidP="00093882">
      <w:pPr>
        <w:spacing w:line="0" w:lineRule="atLeast"/>
        <w:ind w:firstLine="2160"/>
        <w:rPr>
          <w:sz w:val="12"/>
          <w:szCs w:val="12"/>
        </w:rPr>
      </w:pPr>
      <w:r w:rsidRPr="00093882">
        <w:rPr>
          <w:sz w:val="12"/>
          <w:szCs w:val="12"/>
        </w:rPr>
        <w:t xml:space="preserve">Подпись                             Ф.И.О  </w:t>
      </w:r>
    </w:p>
    <w:p w14:paraId="425E952C" w14:textId="77777777" w:rsidR="000F03BD" w:rsidRDefault="000F03BD" w:rsidP="00093882">
      <w:pPr>
        <w:tabs>
          <w:tab w:val="left" w:pos="1418"/>
          <w:tab w:val="left" w:pos="3480"/>
          <w:tab w:val="right" w:pos="5520"/>
        </w:tabs>
        <w:ind w:firstLine="360"/>
        <w:jc w:val="both"/>
        <w:rPr>
          <w:sz w:val="16"/>
          <w:szCs w:val="16"/>
          <w:lang w:val="uk-UA"/>
        </w:rPr>
      </w:pPr>
    </w:p>
    <w:p w14:paraId="00D397B9" w14:textId="3C03B7D7" w:rsidR="00E129A0" w:rsidRDefault="00BB2E8C" w:rsidP="003C1BFC">
      <w:pPr>
        <w:tabs>
          <w:tab w:val="left" w:pos="1418"/>
          <w:tab w:val="left" w:pos="3480"/>
          <w:tab w:val="right" w:pos="5520"/>
        </w:tabs>
        <w:ind w:firstLine="360"/>
        <w:jc w:val="both"/>
        <w:rPr>
          <w:sz w:val="16"/>
          <w:szCs w:val="16"/>
          <w:lang w:val="uk-UA"/>
        </w:rPr>
      </w:pPr>
      <w:r w:rsidRPr="00093882">
        <w:rPr>
          <w:sz w:val="16"/>
          <w:szCs w:val="16"/>
          <w:lang w:val="uk-UA"/>
        </w:rPr>
        <w:t>М.</w:t>
      </w:r>
      <w:r w:rsidR="00E129A0">
        <w:rPr>
          <w:sz w:val="16"/>
          <w:szCs w:val="16"/>
        </w:rPr>
        <w:t>П</w:t>
      </w:r>
      <w:r w:rsidRPr="00093882">
        <w:rPr>
          <w:sz w:val="16"/>
          <w:szCs w:val="16"/>
          <w:lang w:val="uk-UA"/>
        </w:rPr>
        <w:t>.</w:t>
      </w:r>
    </w:p>
    <w:p w14:paraId="13AB1DA3" w14:textId="46B56821" w:rsidR="00EB43B0" w:rsidRPr="00093882" w:rsidRDefault="00BB2E8C" w:rsidP="004A5BC0">
      <w:pPr>
        <w:rPr>
          <w:b/>
          <w:sz w:val="16"/>
          <w:szCs w:val="16"/>
        </w:rPr>
      </w:pPr>
      <w:r w:rsidRPr="00093882">
        <w:rPr>
          <w:b/>
          <w:sz w:val="16"/>
          <w:szCs w:val="16"/>
        </w:rPr>
        <w:lastRenderedPageBreak/>
        <w:t>6</w:t>
      </w:r>
      <w:r w:rsidR="00EB43B0" w:rsidRPr="00093882">
        <w:rPr>
          <w:b/>
          <w:sz w:val="16"/>
          <w:szCs w:val="16"/>
        </w:rPr>
        <w:t>. Свидетельство о приемке</w:t>
      </w:r>
      <w:r w:rsidR="00ED535E">
        <w:rPr>
          <w:b/>
          <w:sz w:val="16"/>
          <w:szCs w:val="16"/>
        </w:rPr>
        <w:t xml:space="preserve"> и п</w:t>
      </w:r>
      <w:r w:rsidR="000F03BD">
        <w:rPr>
          <w:b/>
          <w:sz w:val="16"/>
          <w:szCs w:val="16"/>
        </w:rPr>
        <w:t>р</w:t>
      </w:r>
      <w:r w:rsidR="00ED535E">
        <w:rPr>
          <w:b/>
          <w:sz w:val="16"/>
          <w:szCs w:val="16"/>
        </w:rPr>
        <w:t>оверке</w:t>
      </w:r>
    </w:p>
    <w:p w14:paraId="269CB89A" w14:textId="4C4DF6AB" w:rsidR="004A5BC0" w:rsidRPr="00BB2E8C" w:rsidRDefault="0025270F" w:rsidP="000E70C7">
      <w:pPr>
        <w:widowControl w:val="0"/>
        <w:ind w:left="360" w:right="-95"/>
        <w:jc w:val="both"/>
        <w:rPr>
          <w:sz w:val="20"/>
          <w:szCs w:val="20"/>
        </w:rPr>
      </w:pPr>
      <w:r w:rsidRPr="0025270F">
        <w:rPr>
          <w:sz w:val="20"/>
          <w:szCs w:val="20"/>
        </w:rPr>
        <w:t xml:space="preserve">Устройство </w:t>
      </w:r>
      <w:r w:rsidR="00E129A0" w:rsidRPr="00E129A0">
        <w:rPr>
          <w:sz w:val="20"/>
          <w:szCs w:val="20"/>
        </w:rPr>
        <w:t>GSM модуль</w:t>
      </w:r>
      <w:r w:rsidR="003B653F">
        <w:rPr>
          <w:sz w:val="20"/>
          <w:szCs w:val="20"/>
        </w:rPr>
        <w:t xml:space="preserve"> СГК</w:t>
      </w:r>
      <w:r w:rsidR="00E129A0" w:rsidRPr="00E129A0">
        <w:rPr>
          <w:sz w:val="20"/>
          <w:szCs w:val="20"/>
        </w:rPr>
        <w:t xml:space="preserve"> GSM-M5</w:t>
      </w:r>
    </w:p>
    <w:p w14:paraId="2A3618E3" w14:textId="77777777" w:rsidR="000F03BD" w:rsidRDefault="000F03BD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685E8CE2" w14:textId="77777777" w:rsidR="000F03BD" w:rsidRDefault="000F03BD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1F7244A3" w14:textId="77777777" w:rsidR="000F03BD" w:rsidRDefault="000F03BD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457D02E2" w14:textId="77777777" w:rsidR="000F03BD" w:rsidRDefault="000F03BD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42CE7265" w14:textId="77777777" w:rsidR="000F03BD" w:rsidRDefault="000F03BD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06BE8E80" w14:textId="77777777" w:rsidR="00050233" w:rsidRDefault="00050233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1EF3B43C" w14:textId="77777777" w:rsidR="00050233" w:rsidRDefault="00050233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06F28CB9" w14:textId="77777777" w:rsidR="000F03BD" w:rsidRDefault="000F03BD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38FE3B68" w14:textId="77777777" w:rsidR="000F03BD" w:rsidRDefault="000F03BD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22F32D60" w14:textId="77777777" w:rsidR="000F03BD" w:rsidRDefault="000F03BD" w:rsidP="000E70C7">
      <w:pPr>
        <w:widowControl w:val="0"/>
        <w:ind w:left="360" w:right="-95"/>
        <w:jc w:val="both"/>
        <w:rPr>
          <w:sz w:val="12"/>
          <w:szCs w:val="12"/>
        </w:rPr>
      </w:pPr>
    </w:p>
    <w:p w14:paraId="18E8C617" w14:textId="0C39DD80" w:rsidR="00EB43B0" w:rsidRPr="00F72697" w:rsidRDefault="00EB43B0" w:rsidP="000E70C7">
      <w:pPr>
        <w:widowControl w:val="0"/>
        <w:ind w:left="360" w:right="-95"/>
        <w:jc w:val="both"/>
        <w:rPr>
          <w:sz w:val="12"/>
          <w:szCs w:val="12"/>
        </w:rPr>
      </w:pPr>
      <w:r w:rsidRPr="00F72697">
        <w:rPr>
          <w:sz w:val="12"/>
          <w:szCs w:val="12"/>
        </w:rPr>
        <w:t>изготовлен</w:t>
      </w:r>
      <w:r w:rsidR="00F53FF0" w:rsidRPr="00F72697">
        <w:rPr>
          <w:sz w:val="12"/>
          <w:szCs w:val="12"/>
        </w:rPr>
        <w:t>, проверен</w:t>
      </w:r>
      <w:r w:rsidRPr="00F72697">
        <w:rPr>
          <w:sz w:val="12"/>
          <w:szCs w:val="12"/>
        </w:rPr>
        <w:t xml:space="preserve"> и принят в соответствии с обязательными требованиями государственных стандартов, действующей технической документацией </w:t>
      </w:r>
    </w:p>
    <w:p w14:paraId="35042C69" w14:textId="77777777" w:rsidR="004A5BC0" w:rsidRDefault="004A5BC0" w:rsidP="009C7BCF">
      <w:pPr>
        <w:widowControl w:val="0"/>
        <w:tabs>
          <w:tab w:val="left" w:leader="underscore" w:pos="1656"/>
        </w:tabs>
        <w:ind w:left="360" w:right="432"/>
        <w:rPr>
          <w:sz w:val="12"/>
          <w:szCs w:val="12"/>
        </w:rPr>
      </w:pPr>
    </w:p>
    <w:p w14:paraId="7C2879A1" w14:textId="77777777" w:rsidR="009D1D20" w:rsidRPr="00C026A9" w:rsidRDefault="009D1D20" w:rsidP="009C7BCF">
      <w:pPr>
        <w:widowControl w:val="0"/>
        <w:tabs>
          <w:tab w:val="left" w:leader="underscore" w:pos="1656"/>
        </w:tabs>
        <w:ind w:left="360" w:right="432"/>
        <w:rPr>
          <w:sz w:val="12"/>
          <w:szCs w:val="12"/>
        </w:rPr>
      </w:pPr>
    </w:p>
    <w:p w14:paraId="37CF0C40" w14:textId="71C97F94" w:rsidR="009C7BCF" w:rsidRPr="00F72697" w:rsidRDefault="009C7BCF" w:rsidP="009C7BCF">
      <w:pPr>
        <w:widowControl w:val="0"/>
        <w:tabs>
          <w:tab w:val="left" w:leader="underscore" w:pos="1656"/>
        </w:tabs>
        <w:ind w:left="360" w:right="432"/>
        <w:rPr>
          <w:sz w:val="12"/>
          <w:szCs w:val="12"/>
        </w:rPr>
      </w:pPr>
    </w:p>
    <w:p w14:paraId="1D15C958" w14:textId="707C6A32" w:rsidR="009C7BCF" w:rsidRPr="00F72697" w:rsidRDefault="00E218B9" w:rsidP="0025270F">
      <w:pPr>
        <w:widowControl w:val="0"/>
        <w:tabs>
          <w:tab w:val="left" w:leader="underscore" w:pos="1656"/>
        </w:tabs>
        <w:ind w:left="831" w:right="-40" w:firstLine="1296"/>
        <w:rPr>
          <w:sz w:val="12"/>
          <w:szCs w:val="12"/>
        </w:rPr>
      </w:pPr>
      <w:r w:rsidRPr="00BB2E8C">
        <w:rPr>
          <w:sz w:val="16"/>
          <w:szCs w:val="16"/>
        </w:rPr>
        <w:t xml:space="preserve">   </w:t>
      </w:r>
      <w:r w:rsidR="009C7BCF" w:rsidRPr="00BB2E8C">
        <w:rPr>
          <w:sz w:val="16"/>
          <w:szCs w:val="16"/>
        </w:rPr>
        <w:t>Дата изготовления</w:t>
      </w:r>
    </w:p>
    <w:p w14:paraId="67DA037E" w14:textId="7002F905" w:rsidR="00912C1A" w:rsidRDefault="0025270F" w:rsidP="00BB2E8C">
      <w:pPr>
        <w:tabs>
          <w:tab w:val="left" w:leader="underscore" w:pos="3600"/>
        </w:tabs>
        <w:spacing w:line="0" w:lineRule="atLeast"/>
        <w:ind w:left="3960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0F5612" wp14:editId="3BC707B7">
                <wp:simplePos x="0" y="0"/>
                <wp:positionH relativeFrom="column">
                  <wp:posOffset>2272665</wp:posOffset>
                </wp:positionH>
                <wp:positionV relativeFrom="paragraph">
                  <wp:posOffset>8311</wp:posOffset>
                </wp:positionV>
                <wp:extent cx="82042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2A725F7" id="Line 2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5pt,.65pt" to="243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"/>
            </w:pict>
          </mc:Fallback>
        </mc:AlternateContent>
      </w:r>
      <w:r w:rsidR="00941EC4" w:rsidRPr="00F72697">
        <w:rPr>
          <w:sz w:val="12"/>
          <w:szCs w:val="12"/>
        </w:rPr>
        <w:t>мес</w:t>
      </w:r>
      <w:r w:rsidR="009C7BCF" w:rsidRPr="00F72697">
        <w:rPr>
          <w:sz w:val="12"/>
          <w:szCs w:val="12"/>
        </w:rPr>
        <w:t xml:space="preserve">яц, год.  </w:t>
      </w:r>
    </w:p>
    <w:p w14:paraId="31C4E067" w14:textId="77777777" w:rsidR="00ED535E" w:rsidRDefault="00ED535E" w:rsidP="00BB2E8C">
      <w:pPr>
        <w:tabs>
          <w:tab w:val="left" w:leader="underscore" w:pos="3600"/>
        </w:tabs>
        <w:spacing w:line="0" w:lineRule="atLeast"/>
        <w:ind w:left="3960"/>
        <w:rPr>
          <w:sz w:val="12"/>
          <w:szCs w:val="12"/>
        </w:rPr>
      </w:pPr>
    </w:p>
    <w:p w14:paraId="68E18AE9" w14:textId="77777777" w:rsidR="00ED535E" w:rsidRPr="00F72697" w:rsidRDefault="00ED535E" w:rsidP="00BB2E8C">
      <w:pPr>
        <w:tabs>
          <w:tab w:val="left" w:leader="underscore" w:pos="3600"/>
        </w:tabs>
        <w:spacing w:line="0" w:lineRule="atLeast"/>
        <w:ind w:left="3960"/>
        <w:rPr>
          <w:sz w:val="12"/>
          <w:szCs w:val="12"/>
        </w:rPr>
      </w:pPr>
    </w:p>
    <w:p w14:paraId="2F9AEF07" w14:textId="36499BB9" w:rsidR="00ED535E" w:rsidRPr="00206984" w:rsidRDefault="00ED535E" w:rsidP="00ED535E">
      <w:pPr>
        <w:ind w:left="360"/>
        <w:rPr>
          <w:i/>
          <w:iCs/>
          <w:sz w:val="16"/>
          <w:szCs w:val="16"/>
        </w:rPr>
      </w:pPr>
      <w:r w:rsidRPr="00ED535E">
        <w:rPr>
          <w:sz w:val="16"/>
          <w:szCs w:val="16"/>
        </w:rPr>
        <w:t>Сотрудник ОТК</w:t>
      </w:r>
      <w:r w:rsidRPr="00BB2E8C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206984">
        <w:rPr>
          <w:i/>
          <w:iCs/>
          <w:sz w:val="16"/>
          <w:szCs w:val="16"/>
        </w:rPr>
        <w:t xml:space="preserve">/    </w:t>
      </w:r>
      <w:proofErr w:type="spellStart"/>
      <w:r w:rsidR="00206984" w:rsidRPr="00206984">
        <w:rPr>
          <w:i/>
          <w:iCs/>
          <w:sz w:val="16"/>
          <w:szCs w:val="16"/>
        </w:rPr>
        <w:t>Ефремычева</w:t>
      </w:r>
      <w:proofErr w:type="spellEnd"/>
      <w:r w:rsidR="00206984" w:rsidRPr="00206984">
        <w:rPr>
          <w:i/>
          <w:iCs/>
          <w:sz w:val="16"/>
          <w:szCs w:val="16"/>
        </w:rPr>
        <w:t xml:space="preserve"> Н</w:t>
      </w:r>
      <w:r w:rsidRPr="00206984">
        <w:rPr>
          <w:i/>
          <w:iCs/>
          <w:sz w:val="16"/>
          <w:szCs w:val="16"/>
        </w:rPr>
        <w:t>.</w:t>
      </w:r>
      <w:r w:rsidR="00206984" w:rsidRPr="00206984">
        <w:rPr>
          <w:i/>
          <w:iCs/>
          <w:sz w:val="16"/>
          <w:szCs w:val="16"/>
        </w:rPr>
        <w:t>Ю</w:t>
      </w:r>
      <w:r w:rsidRPr="00206984">
        <w:rPr>
          <w:i/>
          <w:iCs/>
          <w:sz w:val="16"/>
          <w:szCs w:val="16"/>
        </w:rPr>
        <w:t>.</w:t>
      </w:r>
    </w:p>
    <w:p w14:paraId="65D0A5F9" w14:textId="1503B3FB" w:rsidR="00ED535E" w:rsidRPr="00BB2E8C" w:rsidRDefault="00AC6A25" w:rsidP="005F4D72">
      <w:pPr>
        <w:spacing w:line="0" w:lineRule="atLeast"/>
        <w:ind w:left="1985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65C056" wp14:editId="584CCA8F">
                <wp:simplePos x="0" y="0"/>
                <wp:positionH relativeFrom="column">
                  <wp:posOffset>2050415</wp:posOffset>
                </wp:positionH>
                <wp:positionV relativeFrom="paragraph">
                  <wp:posOffset>-1270</wp:posOffset>
                </wp:positionV>
                <wp:extent cx="1002030" cy="0"/>
                <wp:effectExtent l="635" t="6985" r="6985" b="254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28AC28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-.1pt" to="240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f8rwEAAEgDAAAOAAAAZHJzL2Uyb0RvYy54bWysU8Fu2zAMvQ/YPwi6L3YydN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908E3E" wp14:editId="69EE52BF">
                <wp:simplePos x="0" y="0"/>
                <wp:positionH relativeFrom="column">
                  <wp:posOffset>965200</wp:posOffset>
                </wp:positionH>
                <wp:positionV relativeFrom="paragraph">
                  <wp:posOffset>-1270</wp:posOffset>
                </wp:positionV>
                <wp:extent cx="1028700" cy="0"/>
                <wp:effectExtent l="1270" t="6985" r="8255" b="254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2618AC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-.1pt" to="15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"/>
            </w:pict>
          </mc:Fallback>
        </mc:AlternateContent>
      </w:r>
      <w:r w:rsidR="00ED535E" w:rsidRPr="00BB2E8C">
        <w:rPr>
          <w:sz w:val="12"/>
          <w:szCs w:val="12"/>
        </w:rPr>
        <w:t xml:space="preserve">Подпись                            </w:t>
      </w:r>
      <w:r w:rsidR="00ED535E">
        <w:rPr>
          <w:sz w:val="12"/>
          <w:szCs w:val="12"/>
        </w:rPr>
        <w:t xml:space="preserve">               </w:t>
      </w:r>
      <w:r w:rsidR="00ED535E" w:rsidRPr="00BB2E8C">
        <w:rPr>
          <w:sz w:val="12"/>
          <w:szCs w:val="12"/>
        </w:rPr>
        <w:t xml:space="preserve">    Ф.И.О  </w:t>
      </w:r>
    </w:p>
    <w:p w14:paraId="107C37C6" w14:textId="77777777" w:rsidR="00F601AB" w:rsidRDefault="00F601AB" w:rsidP="00F601AB">
      <w:pPr>
        <w:ind w:left="360"/>
        <w:rPr>
          <w:sz w:val="12"/>
          <w:szCs w:val="12"/>
        </w:rPr>
      </w:pPr>
    </w:p>
    <w:p w14:paraId="08745324" w14:textId="77777777" w:rsidR="006659D8" w:rsidRPr="00F72697" w:rsidRDefault="006659D8" w:rsidP="00F601AB">
      <w:pPr>
        <w:ind w:left="360"/>
        <w:rPr>
          <w:sz w:val="12"/>
          <w:szCs w:val="12"/>
        </w:rPr>
      </w:pPr>
    </w:p>
    <w:p w14:paraId="71A645FF" w14:textId="77777777" w:rsidR="00EB43B0" w:rsidRPr="00BB4109" w:rsidRDefault="00EB43B0" w:rsidP="00EB43B0">
      <w:pPr>
        <w:spacing w:line="0" w:lineRule="atLeast"/>
        <w:ind w:left="360"/>
        <w:rPr>
          <w:sz w:val="16"/>
          <w:szCs w:val="16"/>
        </w:rPr>
      </w:pPr>
      <w:r w:rsidRPr="00BB4109">
        <w:rPr>
          <w:sz w:val="16"/>
          <w:szCs w:val="16"/>
        </w:rPr>
        <w:t>М.П.</w:t>
      </w:r>
    </w:p>
    <w:p w14:paraId="12D83124" w14:textId="77777777" w:rsidR="00003144" w:rsidRDefault="00003144" w:rsidP="00EB43B0">
      <w:pPr>
        <w:spacing w:line="0" w:lineRule="atLeast"/>
        <w:ind w:left="360"/>
        <w:rPr>
          <w:sz w:val="12"/>
          <w:szCs w:val="12"/>
        </w:rPr>
      </w:pPr>
    </w:p>
    <w:p w14:paraId="036AB0B4" w14:textId="77777777" w:rsidR="0025270F" w:rsidRDefault="0025270F" w:rsidP="00EB43B0">
      <w:pPr>
        <w:spacing w:line="0" w:lineRule="atLeast"/>
        <w:ind w:left="360"/>
        <w:rPr>
          <w:sz w:val="12"/>
          <w:szCs w:val="12"/>
        </w:rPr>
      </w:pPr>
    </w:p>
    <w:p w14:paraId="6D55F24A" w14:textId="533657CA" w:rsidR="0025270F" w:rsidRPr="0025270F" w:rsidRDefault="0025270F" w:rsidP="0025270F">
      <w:pPr>
        <w:rPr>
          <w:b/>
          <w:sz w:val="16"/>
          <w:szCs w:val="16"/>
        </w:rPr>
      </w:pPr>
      <w:r w:rsidRPr="0025270F">
        <w:rPr>
          <w:b/>
          <w:sz w:val="16"/>
          <w:szCs w:val="16"/>
        </w:rPr>
        <w:t>7.</w:t>
      </w:r>
      <w:r>
        <w:rPr>
          <w:b/>
          <w:sz w:val="16"/>
          <w:szCs w:val="16"/>
        </w:rPr>
        <w:t xml:space="preserve"> </w:t>
      </w:r>
      <w:r w:rsidRPr="0025270F">
        <w:rPr>
          <w:b/>
          <w:sz w:val="16"/>
          <w:szCs w:val="16"/>
        </w:rPr>
        <w:t>Свидетельство об упаковывании</w:t>
      </w:r>
    </w:p>
    <w:p w14:paraId="153CE823" w14:textId="77777777" w:rsidR="0025270F" w:rsidRDefault="0025270F" w:rsidP="0025270F"/>
    <w:p w14:paraId="5CA245E1" w14:textId="52396AAB" w:rsidR="0025270F" w:rsidRPr="0025270F" w:rsidRDefault="0025270F" w:rsidP="0025270F">
      <w:pPr>
        <w:ind w:firstLine="540"/>
        <w:jc w:val="both"/>
        <w:rPr>
          <w:sz w:val="16"/>
          <w:szCs w:val="16"/>
        </w:rPr>
      </w:pPr>
      <w:r w:rsidRPr="0025270F">
        <w:rPr>
          <w:sz w:val="16"/>
          <w:szCs w:val="16"/>
        </w:rPr>
        <w:t xml:space="preserve">Устройство </w:t>
      </w:r>
      <w:r w:rsidR="00E129A0" w:rsidRPr="00E129A0">
        <w:rPr>
          <w:sz w:val="16"/>
          <w:szCs w:val="16"/>
        </w:rPr>
        <w:t>GSM модуль</w:t>
      </w:r>
      <w:r w:rsidR="003B653F">
        <w:rPr>
          <w:sz w:val="16"/>
          <w:szCs w:val="16"/>
        </w:rPr>
        <w:t xml:space="preserve"> СГК</w:t>
      </w:r>
      <w:r w:rsidR="00E129A0" w:rsidRPr="00E129A0">
        <w:rPr>
          <w:sz w:val="16"/>
          <w:szCs w:val="16"/>
        </w:rPr>
        <w:t xml:space="preserve"> GSM-M5</w:t>
      </w:r>
      <w:r w:rsidR="00E129A0">
        <w:rPr>
          <w:sz w:val="16"/>
          <w:szCs w:val="16"/>
        </w:rPr>
        <w:t xml:space="preserve"> </w:t>
      </w:r>
      <w:r w:rsidRPr="0025270F">
        <w:rPr>
          <w:sz w:val="16"/>
          <w:szCs w:val="16"/>
        </w:rPr>
        <w:t>упакован предприятием ООО ПКФ «СарГазКом» согласно требования</w:t>
      </w:r>
      <w:r>
        <w:rPr>
          <w:sz w:val="16"/>
          <w:szCs w:val="16"/>
        </w:rPr>
        <w:t>м</w:t>
      </w:r>
      <w:r w:rsidRPr="0025270F">
        <w:rPr>
          <w:sz w:val="16"/>
          <w:szCs w:val="16"/>
        </w:rPr>
        <w:t>, предусмотренным в действующей технической документации.</w:t>
      </w:r>
    </w:p>
    <w:p w14:paraId="585FA74C" w14:textId="77777777" w:rsidR="0025270F" w:rsidRDefault="0025270F" w:rsidP="0025270F"/>
    <w:p w14:paraId="68A1F14A" w14:textId="77777777" w:rsidR="0025270F" w:rsidRPr="0025270F" w:rsidRDefault="0025270F" w:rsidP="0025270F">
      <w:pPr>
        <w:rPr>
          <w:sz w:val="16"/>
          <w:szCs w:val="16"/>
        </w:rPr>
      </w:pPr>
      <w:r w:rsidRPr="0025270F">
        <w:rPr>
          <w:sz w:val="16"/>
          <w:szCs w:val="16"/>
        </w:rPr>
        <w:t>Упаковщик    ____________________/ ____________________</w:t>
      </w:r>
    </w:p>
    <w:p w14:paraId="27B28631" w14:textId="7B7DB7FF" w:rsidR="0025270F" w:rsidRPr="0025270F" w:rsidRDefault="0025270F" w:rsidP="0025270F">
      <w:pPr>
        <w:rPr>
          <w:sz w:val="12"/>
          <w:szCs w:val="12"/>
        </w:rPr>
      </w:pPr>
      <w:r w:rsidRPr="0025270F">
        <w:rPr>
          <w:sz w:val="12"/>
          <w:szCs w:val="12"/>
        </w:rPr>
        <w:t xml:space="preserve">                            </w:t>
      </w:r>
      <w:r>
        <w:rPr>
          <w:sz w:val="12"/>
          <w:szCs w:val="12"/>
        </w:rPr>
        <w:tab/>
      </w:r>
      <w:r w:rsidRPr="0025270F">
        <w:rPr>
          <w:sz w:val="12"/>
          <w:szCs w:val="12"/>
        </w:rPr>
        <w:t xml:space="preserve">         Подпись                             Ф.И.О  </w:t>
      </w:r>
    </w:p>
    <w:p w14:paraId="06D2C545" w14:textId="77777777" w:rsidR="0025270F" w:rsidRPr="0025270F" w:rsidRDefault="0025270F" w:rsidP="0025270F">
      <w:pPr>
        <w:rPr>
          <w:sz w:val="16"/>
          <w:szCs w:val="16"/>
        </w:rPr>
      </w:pPr>
      <w:r w:rsidRPr="0025270F">
        <w:rPr>
          <w:sz w:val="16"/>
          <w:szCs w:val="16"/>
        </w:rPr>
        <w:t>Дата               ____________________</w:t>
      </w:r>
    </w:p>
    <w:p w14:paraId="5EE695C5" w14:textId="78EA34E0" w:rsidR="0025270F" w:rsidRPr="0025270F" w:rsidRDefault="0025270F" w:rsidP="0025270F">
      <w:pPr>
        <w:rPr>
          <w:sz w:val="12"/>
          <w:szCs w:val="12"/>
        </w:rPr>
      </w:pPr>
      <w:r w:rsidRPr="0025270F">
        <w:rPr>
          <w:sz w:val="12"/>
          <w:szCs w:val="12"/>
        </w:rPr>
        <w:t xml:space="preserve">                           </w:t>
      </w:r>
      <w:r>
        <w:rPr>
          <w:sz w:val="12"/>
          <w:szCs w:val="12"/>
        </w:rPr>
        <w:t xml:space="preserve">          </w:t>
      </w:r>
      <w:r w:rsidRPr="0025270F">
        <w:rPr>
          <w:sz w:val="12"/>
          <w:szCs w:val="12"/>
        </w:rPr>
        <w:t xml:space="preserve"> месяц, год</w:t>
      </w:r>
    </w:p>
    <w:p w14:paraId="4AC4397C" w14:textId="77777777" w:rsidR="0025270F" w:rsidRPr="0025270F" w:rsidRDefault="0025270F" w:rsidP="00EB43B0">
      <w:pPr>
        <w:spacing w:line="0" w:lineRule="atLeast"/>
        <w:ind w:left="360"/>
        <w:rPr>
          <w:sz w:val="16"/>
          <w:szCs w:val="16"/>
        </w:rPr>
      </w:pPr>
    </w:p>
    <w:p w14:paraId="16937550" w14:textId="77777777" w:rsidR="0025270F" w:rsidRDefault="0025270F" w:rsidP="00EB43B0">
      <w:pPr>
        <w:spacing w:line="0" w:lineRule="atLeast"/>
        <w:ind w:left="360"/>
        <w:rPr>
          <w:sz w:val="12"/>
          <w:szCs w:val="12"/>
        </w:rPr>
      </w:pPr>
    </w:p>
    <w:p w14:paraId="16422BEB" w14:textId="77777777" w:rsidR="003C1BFC" w:rsidRPr="00F114ED" w:rsidRDefault="003C1BFC" w:rsidP="003C1BFC">
      <w:pPr>
        <w:shd w:val="clear" w:color="auto" w:fill="FFFFFF"/>
        <w:ind w:right="56"/>
        <w:jc w:val="center"/>
        <w:rPr>
          <w:b/>
          <w:i/>
          <w:sz w:val="12"/>
          <w:szCs w:val="12"/>
        </w:rPr>
      </w:pPr>
      <w:bookmarkStart w:id="2" w:name="_Hlk195189179"/>
      <w:r w:rsidRPr="00F114ED">
        <w:rPr>
          <w:b/>
          <w:i/>
          <w:sz w:val="12"/>
          <w:szCs w:val="12"/>
        </w:rPr>
        <w:t>ООО ПКФ "СГК"</w:t>
      </w:r>
    </w:p>
    <w:p w14:paraId="039B9C6F" w14:textId="77777777" w:rsidR="003C1BFC" w:rsidRPr="00F114ED" w:rsidRDefault="003C1BFC" w:rsidP="003C1BFC">
      <w:pPr>
        <w:shd w:val="clear" w:color="auto" w:fill="FFFFFF"/>
        <w:ind w:right="56"/>
        <w:jc w:val="center"/>
        <w:rPr>
          <w:sz w:val="12"/>
          <w:szCs w:val="12"/>
        </w:rPr>
      </w:pPr>
      <w:r w:rsidRPr="00F114ED">
        <w:rPr>
          <w:sz w:val="12"/>
          <w:szCs w:val="12"/>
        </w:rPr>
        <w:t xml:space="preserve">410047 Саратовская область, </w:t>
      </w:r>
      <w:proofErr w:type="spellStart"/>
      <w:r w:rsidRPr="00F114ED">
        <w:rPr>
          <w:sz w:val="12"/>
          <w:szCs w:val="12"/>
        </w:rPr>
        <w:t>г.о</w:t>
      </w:r>
      <w:proofErr w:type="spellEnd"/>
      <w:r w:rsidRPr="00F114ED">
        <w:rPr>
          <w:sz w:val="12"/>
          <w:szCs w:val="12"/>
        </w:rPr>
        <w:t xml:space="preserve">. город Саратов, г. Саратов, ул. Танкистов, </w:t>
      </w:r>
      <w:proofErr w:type="spellStart"/>
      <w:r w:rsidRPr="00F114ED">
        <w:rPr>
          <w:sz w:val="12"/>
          <w:szCs w:val="12"/>
        </w:rPr>
        <w:t>зд</w:t>
      </w:r>
      <w:proofErr w:type="spellEnd"/>
      <w:r w:rsidRPr="00F114ED">
        <w:rPr>
          <w:sz w:val="12"/>
          <w:szCs w:val="12"/>
        </w:rPr>
        <w:t>. 124А</w:t>
      </w:r>
    </w:p>
    <w:p w14:paraId="03CCFB6F" w14:textId="77777777" w:rsidR="003C1BFC" w:rsidRPr="00F114ED" w:rsidRDefault="003C1BFC" w:rsidP="003C1BFC">
      <w:pPr>
        <w:shd w:val="clear" w:color="auto" w:fill="FFFFFF"/>
        <w:ind w:right="56"/>
        <w:jc w:val="center"/>
        <w:rPr>
          <w:sz w:val="12"/>
          <w:szCs w:val="12"/>
        </w:rPr>
      </w:pPr>
      <w:r w:rsidRPr="00F114ED">
        <w:rPr>
          <w:sz w:val="12"/>
          <w:szCs w:val="12"/>
        </w:rPr>
        <w:t>Тел.: 8 (800) 511-03-21, +7 (845-2) 66-10-79, 66-11-36, 66-11-15</w:t>
      </w:r>
    </w:p>
    <w:p w14:paraId="69D69223" w14:textId="77777777" w:rsidR="003C1BFC" w:rsidRDefault="003C1BFC" w:rsidP="003C1BFC">
      <w:pPr>
        <w:shd w:val="clear" w:color="auto" w:fill="FFFFFF"/>
        <w:ind w:right="56"/>
        <w:jc w:val="center"/>
      </w:pPr>
      <w:hyperlink r:id="rId13" w:history="1">
        <w:r w:rsidRPr="00F114ED">
          <w:rPr>
            <w:rStyle w:val="a4"/>
            <w:color w:val="000000"/>
            <w:sz w:val="12"/>
            <w:szCs w:val="12"/>
          </w:rPr>
          <w:t>www.sargazcom.ru</w:t>
        </w:r>
      </w:hyperlink>
      <w:r w:rsidRPr="00F114ED">
        <w:rPr>
          <w:color w:val="000000"/>
          <w:sz w:val="12"/>
          <w:szCs w:val="12"/>
        </w:rPr>
        <w:t xml:space="preserve">     </w:t>
      </w:r>
      <w:hyperlink r:id="rId14" w:history="1">
        <w:r w:rsidRPr="00F114ED">
          <w:rPr>
            <w:rStyle w:val="a4"/>
            <w:color w:val="000000"/>
            <w:sz w:val="12"/>
            <w:szCs w:val="12"/>
          </w:rPr>
          <w:t>mail@sargazcom.ru</w:t>
        </w:r>
      </w:hyperlink>
      <w:bookmarkEnd w:id="2"/>
    </w:p>
    <w:p w14:paraId="62678C5C" w14:textId="22802F11" w:rsidR="00562BEC" w:rsidRPr="00562BEC" w:rsidRDefault="004C0181" w:rsidP="000E70C7">
      <w:pPr>
        <w:shd w:val="clear" w:color="auto" w:fill="FFFFFF"/>
        <w:ind w:right="56"/>
        <w:rPr>
          <w:i/>
          <w:sz w:val="12"/>
          <w:szCs w:val="12"/>
        </w:rPr>
      </w:pPr>
      <w:r w:rsidRPr="004C0181">
        <w:rPr>
          <w:i/>
          <w:sz w:val="12"/>
          <w:szCs w:val="12"/>
        </w:rPr>
        <w:t xml:space="preserve">Редакция </w:t>
      </w:r>
      <w:r w:rsidRPr="004C0181">
        <w:rPr>
          <w:i/>
          <w:sz w:val="12"/>
          <w:szCs w:val="12"/>
          <w:lang w:val="en-US"/>
        </w:rPr>
        <w:t xml:space="preserve"> </w:t>
      </w:r>
      <w:r w:rsidRPr="004C0181">
        <w:rPr>
          <w:i/>
          <w:sz w:val="12"/>
          <w:szCs w:val="12"/>
        </w:rPr>
        <w:t xml:space="preserve"> </w:t>
      </w:r>
      <w:r w:rsidR="00E129A0">
        <w:rPr>
          <w:i/>
          <w:sz w:val="12"/>
          <w:szCs w:val="12"/>
        </w:rPr>
        <w:t>1</w:t>
      </w:r>
      <w:r w:rsidR="003F0748">
        <w:rPr>
          <w:i/>
          <w:sz w:val="12"/>
          <w:szCs w:val="12"/>
        </w:rPr>
        <w:t>.</w:t>
      </w:r>
      <w:r w:rsidR="003C1BFC">
        <w:rPr>
          <w:i/>
          <w:sz w:val="12"/>
          <w:szCs w:val="12"/>
        </w:rPr>
        <w:t>1</w:t>
      </w:r>
    </w:p>
    <w:sectPr w:rsidR="00562BEC" w:rsidRPr="00562BEC" w:rsidSect="004A5BC0">
      <w:footerReference w:type="even" r:id="rId15"/>
      <w:pgSz w:w="5954" w:h="8392" w:code="7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27DCA" w14:textId="77777777" w:rsidR="00190599" w:rsidRDefault="00190599">
      <w:r>
        <w:separator/>
      </w:r>
    </w:p>
  </w:endnote>
  <w:endnote w:type="continuationSeparator" w:id="0">
    <w:p w14:paraId="214DFF69" w14:textId="77777777" w:rsidR="00190599" w:rsidRDefault="0019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2409" w14:textId="77777777" w:rsidR="00225E4F" w:rsidRDefault="001318F2" w:rsidP="00011D11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225E4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F07989" w14:textId="77777777" w:rsidR="00225E4F" w:rsidRDefault="00225E4F" w:rsidP="00EA19C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31A9" w14:textId="77777777" w:rsidR="00190599" w:rsidRDefault="00190599">
      <w:r>
        <w:separator/>
      </w:r>
    </w:p>
  </w:footnote>
  <w:footnote w:type="continuationSeparator" w:id="0">
    <w:p w14:paraId="3DA2BFA9" w14:textId="77777777" w:rsidR="00190599" w:rsidRDefault="0019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19"/>
    <w:multiLevelType w:val="multilevel"/>
    <w:tmpl w:val="75188BF2"/>
    <w:lvl w:ilvl="0">
      <w:start w:val="1"/>
      <w:numFmt w:val="decimal"/>
      <w:lvlText w:val="%1"/>
      <w:lvlJc w:val="left"/>
      <w:pPr>
        <w:tabs>
          <w:tab w:val="num" w:pos="407"/>
        </w:tabs>
        <w:ind w:left="407" w:hanging="357"/>
      </w:pPr>
    </w:lvl>
    <w:lvl w:ilvl="1">
      <w:start w:val="1"/>
      <w:numFmt w:val="decimal"/>
      <w:lvlText w:val="%1.%2"/>
      <w:lvlJc w:val="left"/>
      <w:pPr>
        <w:tabs>
          <w:tab w:val="num" w:pos="50"/>
        </w:tabs>
        <w:ind w:left="50" w:firstLine="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50"/>
        </w:tabs>
        <w:ind w:left="50" w:firstLine="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710"/>
        </w:tabs>
        <w:ind w:left="710" w:firstLine="0"/>
      </w:pPr>
    </w:lvl>
    <w:lvl w:ilvl="5">
      <w:start w:val="1"/>
      <w:numFmt w:val="bullet"/>
      <w:lvlText w:val=""/>
      <w:lvlJc w:val="left"/>
      <w:pPr>
        <w:tabs>
          <w:tab w:val="num" w:pos="1241"/>
        </w:tabs>
        <w:ind w:left="1241" w:hanging="170"/>
      </w:pPr>
      <w:rPr>
        <w:rFonts w:ascii="Symbol" w:hAnsi="Symbol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290"/>
        </w:tabs>
        <w:ind w:left="329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94"/>
        </w:tabs>
        <w:ind w:left="379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70"/>
        </w:tabs>
        <w:ind w:left="4370" w:hanging="1440"/>
      </w:pPr>
    </w:lvl>
  </w:abstractNum>
  <w:abstractNum w:abstractNumId="2" w15:restartNumberingAfterBreak="0">
    <w:nsid w:val="20784C81"/>
    <w:multiLevelType w:val="hybridMultilevel"/>
    <w:tmpl w:val="3BFA79F2"/>
    <w:lvl w:ilvl="0" w:tplc="238877E8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F24EA"/>
    <w:multiLevelType w:val="multilevel"/>
    <w:tmpl w:val="E29C3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E54255"/>
    <w:multiLevelType w:val="multilevel"/>
    <w:tmpl w:val="A3683D8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41AA1"/>
    <w:multiLevelType w:val="hybridMultilevel"/>
    <w:tmpl w:val="75BC48E6"/>
    <w:lvl w:ilvl="0" w:tplc="212050C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155C00"/>
    <w:multiLevelType w:val="multilevel"/>
    <w:tmpl w:val="20BC47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F46B2D"/>
    <w:multiLevelType w:val="multilevel"/>
    <w:tmpl w:val="F3F835CA"/>
    <w:lvl w:ilvl="0">
      <w:start w:val="1"/>
      <w:numFmt w:val="decimal"/>
      <w:suff w:val="space"/>
      <w:lvlText w:val="%1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709"/>
      </w:pPr>
      <w:rPr>
        <w:rFonts w:cs="Times New Roman" w:hint="default"/>
      </w:rPr>
    </w:lvl>
  </w:abstractNum>
  <w:abstractNum w:abstractNumId="8" w15:restartNumberingAfterBreak="0">
    <w:nsid w:val="64834EE4"/>
    <w:multiLevelType w:val="multilevel"/>
    <w:tmpl w:val="36FCEE8A"/>
    <w:lvl w:ilvl="0">
      <w:start w:val="1"/>
      <w:numFmt w:val="decimal"/>
      <w:lvlText w:val="7.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3AA1F2F"/>
    <w:multiLevelType w:val="hybridMultilevel"/>
    <w:tmpl w:val="40E62B14"/>
    <w:lvl w:ilvl="0" w:tplc="D5DE4AC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854965">
    <w:abstractNumId w:val="5"/>
  </w:num>
  <w:num w:numId="2" w16cid:durableId="714433096">
    <w:abstractNumId w:val="2"/>
  </w:num>
  <w:num w:numId="3" w16cid:durableId="214783898">
    <w:abstractNumId w:val="8"/>
  </w:num>
  <w:num w:numId="4" w16cid:durableId="185603970">
    <w:abstractNumId w:val="7"/>
  </w:num>
  <w:num w:numId="5" w16cid:durableId="51664853">
    <w:abstractNumId w:val="9"/>
  </w:num>
  <w:num w:numId="6" w16cid:durableId="137722104">
    <w:abstractNumId w:val="0"/>
  </w:num>
  <w:num w:numId="7" w16cid:durableId="893853533">
    <w:abstractNumId w:val="1"/>
  </w:num>
  <w:num w:numId="8" w16cid:durableId="917590581">
    <w:abstractNumId w:val="3"/>
  </w:num>
  <w:num w:numId="9" w16cid:durableId="1015574592">
    <w:abstractNumId w:val="4"/>
  </w:num>
  <w:num w:numId="10" w16cid:durableId="720783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B0"/>
    <w:rsid w:val="00003144"/>
    <w:rsid w:val="00003776"/>
    <w:rsid w:val="0000460A"/>
    <w:rsid w:val="00005BEF"/>
    <w:rsid w:val="00011D11"/>
    <w:rsid w:val="000446AF"/>
    <w:rsid w:val="00050183"/>
    <w:rsid w:val="00050233"/>
    <w:rsid w:val="000870F6"/>
    <w:rsid w:val="00093882"/>
    <w:rsid w:val="000A5971"/>
    <w:rsid w:val="000B04B8"/>
    <w:rsid w:val="000C6A39"/>
    <w:rsid w:val="000D1020"/>
    <w:rsid w:val="000E467C"/>
    <w:rsid w:val="000E70C7"/>
    <w:rsid w:val="000F03BD"/>
    <w:rsid w:val="001119D7"/>
    <w:rsid w:val="001318F2"/>
    <w:rsid w:val="001371DB"/>
    <w:rsid w:val="00164C35"/>
    <w:rsid w:val="00170038"/>
    <w:rsid w:val="00170AFE"/>
    <w:rsid w:val="00171D4B"/>
    <w:rsid w:val="0018024A"/>
    <w:rsid w:val="00190599"/>
    <w:rsid w:val="00197113"/>
    <w:rsid w:val="001A1615"/>
    <w:rsid w:val="001A6CD6"/>
    <w:rsid w:val="001B026A"/>
    <w:rsid w:val="001C52B3"/>
    <w:rsid w:val="001D6F32"/>
    <w:rsid w:val="00206984"/>
    <w:rsid w:val="00224CA7"/>
    <w:rsid w:val="00225E4F"/>
    <w:rsid w:val="0025270F"/>
    <w:rsid w:val="002A3C74"/>
    <w:rsid w:val="002B5A59"/>
    <w:rsid w:val="002D78FF"/>
    <w:rsid w:val="002F23DD"/>
    <w:rsid w:val="00303F13"/>
    <w:rsid w:val="00307A53"/>
    <w:rsid w:val="00321EB4"/>
    <w:rsid w:val="00322FD3"/>
    <w:rsid w:val="003278DA"/>
    <w:rsid w:val="00330B2D"/>
    <w:rsid w:val="00357ED3"/>
    <w:rsid w:val="00364009"/>
    <w:rsid w:val="003644DE"/>
    <w:rsid w:val="00364E64"/>
    <w:rsid w:val="00391242"/>
    <w:rsid w:val="00391D7D"/>
    <w:rsid w:val="003A0E28"/>
    <w:rsid w:val="003A185B"/>
    <w:rsid w:val="003B653F"/>
    <w:rsid w:val="003C1BFC"/>
    <w:rsid w:val="003E2F80"/>
    <w:rsid w:val="003F0748"/>
    <w:rsid w:val="003F48DC"/>
    <w:rsid w:val="003F65C7"/>
    <w:rsid w:val="00403DC0"/>
    <w:rsid w:val="004111E5"/>
    <w:rsid w:val="00422CA9"/>
    <w:rsid w:val="00443591"/>
    <w:rsid w:val="004618F1"/>
    <w:rsid w:val="00466CC6"/>
    <w:rsid w:val="00484030"/>
    <w:rsid w:val="00484426"/>
    <w:rsid w:val="004A5BC0"/>
    <w:rsid w:val="004C0181"/>
    <w:rsid w:val="004D6A69"/>
    <w:rsid w:val="004D76F3"/>
    <w:rsid w:val="004E384E"/>
    <w:rsid w:val="004F12B8"/>
    <w:rsid w:val="00501B0B"/>
    <w:rsid w:val="00510916"/>
    <w:rsid w:val="005348B2"/>
    <w:rsid w:val="00553471"/>
    <w:rsid w:val="00562BEC"/>
    <w:rsid w:val="005644C5"/>
    <w:rsid w:val="00567965"/>
    <w:rsid w:val="005716BF"/>
    <w:rsid w:val="00574F0C"/>
    <w:rsid w:val="00576542"/>
    <w:rsid w:val="00582159"/>
    <w:rsid w:val="005A1244"/>
    <w:rsid w:val="005B23F6"/>
    <w:rsid w:val="005E3EE8"/>
    <w:rsid w:val="005F4D72"/>
    <w:rsid w:val="00606C63"/>
    <w:rsid w:val="006210C0"/>
    <w:rsid w:val="00624946"/>
    <w:rsid w:val="00644CBE"/>
    <w:rsid w:val="006659D8"/>
    <w:rsid w:val="00672DBB"/>
    <w:rsid w:val="006915B7"/>
    <w:rsid w:val="006A56F7"/>
    <w:rsid w:val="006D230D"/>
    <w:rsid w:val="006E003C"/>
    <w:rsid w:val="00732317"/>
    <w:rsid w:val="00737EA6"/>
    <w:rsid w:val="0074048D"/>
    <w:rsid w:val="00743ED1"/>
    <w:rsid w:val="00750726"/>
    <w:rsid w:val="007511A4"/>
    <w:rsid w:val="00756A5E"/>
    <w:rsid w:val="007800B1"/>
    <w:rsid w:val="00793686"/>
    <w:rsid w:val="007A15A4"/>
    <w:rsid w:val="007A7315"/>
    <w:rsid w:val="007B18A9"/>
    <w:rsid w:val="007B3168"/>
    <w:rsid w:val="007B7684"/>
    <w:rsid w:val="007F68A7"/>
    <w:rsid w:val="007F6EA2"/>
    <w:rsid w:val="00801B4D"/>
    <w:rsid w:val="00805892"/>
    <w:rsid w:val="00841F9F"/>
    <w:rsid w:val="00852F08"/>
    <w:rsid w:val="00877FDC"/>
    <w:rsid w:val="008A466D"/>
    <w:rsid w:val="008B368A"/>
    <w:rsid w:val="008C0F4D"/>
    <w:rsid w:val="008E7077"/>
    <w:rsid w:val="008F6CB1"/>
    <w:rsid w:val="00912C1A"/>
    <w:rsid w:val="00912EB1"/>
    <w:rsid w:val="009138A7"/>
    <w:rsid w:val="00916871"/>
    <w:rsid w:val="00941EC4"/>
    <w:rsid w:val="00965F25"/>
    <w:rsid w:val="00980AD4"/>
    <w:rsid w:val="00994E19"/>
    <w:rsid w:val="009B20F5"/>
    <w:rsid w:val="009B49EC"/>
    <w:rsid w:val="009C1752"/>
    <w:rsid w:val="009C7BCF"/>
    <w:rsid w:val="009D1D20"/>
    <w:rsid w:val="00A010F3"/>
    <w:rsid w:val="00A24504"/>
    <w:rsid w:val="00A36DF1"/>
    <w:rsid w:val="00A705B2"/>
    <w:rsid w:val="00A712FE"/>
    <w:rsid w:val="00A9216D"/>
    <w:rsid w:val="00A94701"/>
    <w:rsid w:val="00AB19FB"/>
    <w:rsid w:val="00AC31D4"/>
    <w:rsid w:val="00AC6A25"/>
    <w:rsid w:val="00AE0E82"/>
    <w:rsid w:val="00AE4EE3"/>
    <w:rsid w:val="00AF3E3F"/>
    <w:rsid w:val="00AF4FE6"/>
    <w:rsid w:val="00AF6C47"/>
    <w:rsid w:val="00B02D24"/>
    <w:rsid w:val="00B2089E"/>
    <w:rsid w:val="00B47B7F"/>
    <w:rsid w:val="00B7585B"/>
    <w:rsid w:val="00BB2E8C"/>
    <w:rsid w:val="00BB4109"/>
    <w:rsid w:val="00BD2D21"/>
    <w:rsid w:val="00BD4D88"/>
    <w:rsid w:val="00C026A9"/>
    <w:rsid w:val="00C1164A"/>
    <w:rsid w:val="00C15046"/>
    <w:rsid w:val="00C318F4"/>
    <w:rsid w:val="00C474EC"/>
    <w:rsid w:val="00C81188"/>
    <w:rsid w:val="00C942EF"/>
    <w:rsid w:val="00CA40B0"/>
    <w:rsid w:val="00CC50A8"/>
    <w:rsid w:val="00CD1FFA"/>
    <w:rsid w:val="00CF013B"/>
    <w:rsid w:val="00D138EE"/>
    <w:rsid w:val="00D3019C"/>
    <w:rsid w:val="00D568ED"/>
    <w:rsid w:val="00D719A9"/>
    <w:rsid w:val="00DA214E"/>
    <w:rsid w:val="00DB4F6B"/>
    <w:rsid w:val="00DC2426"/>
    <w:rsid w:val="00DF05E0"/>
    <w:rsid w:val="00DF2B9B"/>
    <w:rsid w:val="00E129A0"/>
    <w:rsid w:val="00E218B9"/>
    <w:rsid w:val="00E23787"/>
    <w:rsid w:val="00E31FB8"/>
    <w:rsid w:val="00E33CAE"/>
    <w:rsid w:val="00E341E9"/>
    <w:rsid w:val="00E41B77"/>
    <w:rsid w:val="00E91FEA"/>
    <w:rsid w:val="00EA19C8"/>
    <w:rsid w:val="00EB036C"/>
    <w:rsid w:val="00EB43B0"/>
    <w:rsid w:val="00ED535E"/>
    <w:rsid w:val="00EE6D1A"/>
    <w:rsid w:val="00EE70F0"/>
    <w:rsid w:val="00F05D38"/>
    <w:rsid w:val="00F2709D"/>
    <w:rsid w:val="00F33F05"/>
    <w:rsid w:val="00F42970"/>
    <w:rsid w:val="00F4568B"/>
    <w:rsid w:val="00F53FF0"/>
    <w:rsid w:val="00F601AB"/>
    <w:rsid w:val="00F72697"/>
    <w:rsid w:val="00F856F6"/>
    <w:rsid w:val="00FA059A"/>
    <w:rsid w:val="00FA0A33"/>
    <w:rsid w:val="00FA42C7"/>
    <w:rsid w:val="00FA4BE3"/>
    <w:rsid w:val="00FB15E7"/>
    <w:rsid w:val="00FB2B8B"/>
    <w:rsid w:val="00FB39B4"/>
    <w:rsid w:val="00FC0198"/>
    <w:rsid w:val="00FC2A8D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F1B3B0C"/>
  <w15:docId w15:val="{EEE13AA5-FF36-49E8-B93F-AE8A15C6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B43B0"/>
    <w:rPr>
      <w:color w:val="0000FF"/>
      <w:u w:val="single"/>
    </w:rPr>
  </w:style>
  <w:style w:type="paragraph" w:styleId="a5">
    <w:name w:val="footer"/>
    <w:basedOn w:val="a"/>
    <w:rsid w:val="00EA19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19C8"/>
  </w:style>
  <w:style w:type="paragraph" w:customStyle="1" w:styleId="1">
    <w:name w:val="Абзац списка1"/>
    <w:basedOn w:val="a"/>
    <w:rsid w:val="00F42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5A124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A1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15A4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ED535E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A712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A712FE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A712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RGAZC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rgazco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sargazco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mail@sargaz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F4AB1-12D9-456E-8A3D-BEE99CEB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4379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Саратовская Газовая Компания</Company>
  <LinksUpToDate>false</LinksUpToDate>
  <CharactersWithSpaces>4898</CharactersWithSpaces>
  <SharedDoc>false</SharedDoc>
  <HLinks>
    <vt:vector size="18" baseType="variant">
      <vt:variant>
        <vt:i4>7209051</vt:i4>
      </vt:variant>
      <vt:variant>
        <vt:i4>9</vt:i4>
      </vt:variant>
      <vt:variant>
        <vt:i4>0</vt:i4>
      </vt:variant>
      <vt:variant>
        <vt:i4>5</vt:i4>
      </vt:variant>
      <vt:variant>
        <vt:lpwstr>mailto:mail@sargazcom.ru</vt:lpwstr>
      </vt:variant>
      <vt:variant>
        <vt:lpwstr/>
      </vt:variant>
      <vt:variant>
        <vt:i4>1572888</vt:i4>
      </vt:variant>
      <vt:variant>
        <vt:i4>6</vt:i4>
      </vt:variant>
      <vt:variant>
        <vt:i4>0</vt:i4>
      </vt:variant>
      <vt:variant>
        <vt:i4>5</vt:i4>
      </vt:variant>
      <vt:variant>
        <vt:lpwstr>http://www.sargazcom.ru/</vt:lpwstr>
      </vt:variant>
      <vt:variant>
        <vt:lpwstr/>
      </vt:variant>
      <vt:variant>
        <vt:i4>7209051</vt:i4>
      </vt:variant>
      <vt:variant>
        <vt:i4>3</vt:i4>
      </vt:variant>
      <vt:variant>
        <vt:i4>0</vt:i4>
      </vt:variant>
      <vt:variant>
        <vt:i4>5</vt:i4>
      </vt:variant>
      <vt:variant>
        <vt:lpwstr>mailto:mail@sargazcom.ru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Антон Ведерников</cp:lastModifiedBy>
  <cp:revision>2</cp:revision>
  <cp:lastPrinted>2023-10-11T04:58:00Z</cp:lastPrinted>
  <dcterms:created xsi:type="dcterms:W3CDTF">2025-04-17T07:38:00Z</dcterms:created>
  <dcterms:modified xsi:type="dcterms:W3CDTF">2025-04-17T07:38:00Z</dcterms:modified>
</cp:coreProperties>
</file>